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35" w:rsidRDefault="007439A5" w:rsidP="007439A5">
      <w:pPr>
        <w:ind w:left="11328" w:firstLine="708"/>
        <w:jc w:val="right"/>
      </w:pPr>
      <w:r>
        <w:t>Приложение</w:t>
      </w:r>
    </w:p>
    <w:p w:rsidR="00A27EB4" w:rsidRDefault="00A23A87" w:rsidP="007439A5">
      <w:pPr>
        <w:ind w:left="9204" w:firstLine="708"/>
        <w:jc w:val="right"/>
      </w:pPr>
      <w:r>
        <w:t>к распоряжению п</w:t>
      </w:r>
      <w:r w:rsidR="00A27EB4">
        <w:t>редседателя</w:t>
      </w:r>
    </w:p>
    <w:p w:rsidR="00DD5877" w:rsidRDefault="00A27EB4" w:rsidP="007439A5">
      <w:pPr>
        <w:jc w:val="right"/>
      </w:pPr>
      <w:r>
        <w:t xml:space="preserve">Контрольно-счетной палаты города Железногорска </w:t>
      </w:r>
    </w:p>
    <w:p w:rsidR="00A27EB4" w:rsidRDefault="00DD5877" w:rsidP="007439A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446435">
        <w:t xml:space="preserve">№   </w:t>
      </w:r>
      <w:r w:rsidR="00BC14A8">
        <w:t>26 от 06</w:t>
      </w:r>
      <w:r w:rsidR="00446435">
        <w:t xml:space="preserve"> </w:t>
      </w:r>
      <w:r w:rsidR="00BC14A8">
        <w:t>апреля</w:t>
      </w:r>
      <w:r w:rsidR="00446435">
        <w:t xml:space="preserve"> </w:t>
      </w:r>
      <w:r>
        <w:t>2020</w:t>
      </w:r>
      <w:r w:rsidR="00BA1DB3">
        <w:t xml:space="preserve"> </w:t>
      </w:r>
      <w:r>
        <w:t>года</w:t>
      </w:r>
    </w:p>
    <w:p w:rsidR="00DE7539" w:rsidRDefault="00A27EB4" w:rsidP="00DE7539">
      <w:pPr>
        <w:jc w:val="center"/>
        <w:rPr>
          <w:b/>
        </w:rPr>
      </w:pPr>
      <w:r>
        <w:rPr>
          <w:b/>
        </w:rPr>
        <w:t>П Л А Н</w:t>
      </w:r>
    </w:p>
    <w:p w:rsidR="00BC14A8" w:rsidRDefault="00DE7539" w:rsidP="00DE7539">
      <w:pPr>
        <w:jc w:val="center"/>
        <w:rPr>
          <w:b/>
        </w:rPr>
      </w:pPr>
      <w:r>
        <w:rPr>
          <w:b/>
        </w:rPr>
        <w:t xml:space="preserve">работы Контрольно-счетной палаты города </w:t>
      </w:r>
      <w:r w:rsidRPr="00BC14A8">
        <w:rPr>
          <w:b/>
        </w:rPr>
        <w:t xml:space="preserve">Железногорска  </w:t>
      </w:r>
    </w:p>
    <w:p w:rsidR="00DE7539" w:rsidRPr="00BC14A8" w:rsidRDefault="00BC14A8" w:rsidP="00DE7539">
      <w:pPr>
        <w:jc w:val="center"/>
        <w:rPr>
          <w:b/>
        </w:rPr>
      </w:pPr>
      <w:r w:rsidRPr="00BC14A8">
        <w:rPr>
          <w:b/>
        </w:rPr>
        <w:t xml:space="preserve">на </w:t>
      </w:r>
      <w:r w:rsidRPr="00BC14A8">
        <w:rPr>
          <w:b/>
          <w:lang w:val="en-US"/>
        </w:rPr>
        <w:t>II</w:t>
      </w:r>
      <w:r w:rsidRPr="00BC14A8">
        <w:rPr>
          <w:b/>
        </w:rPr>
        <w:t xml:space="preserve"> квартал </w:t>
      </w:r>
      <w:r w:rsidR="00DE7539" w:rsidRPr="00BC14A8">
        <w:rPr>
          <w:b/>
        </w:rPr>
        <w:t>2020 год</w:t>
      </w:r>
    </w:p>
    <w:p w:rsidR="00A27EB4" w:rsidRPr="00446435" w:rsidRDefault="00A27EB4" w:rsidP="00446435">
      <w:pPr>
        <w:jc w:val="center"/>
      </w:pPr>
    </w:p>
    <w:tbl>
      <w:tblPr>
        <w:tblpPr w:leftFromText="180" w:rightFromText="180" w:vertAnchor="page" w:horzAnchor="margin" w:tblpY="325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999"/>
        <w:gridCol w:w="1419"/>
        <w:gridCol w:w="3402"/>
        <w:gridCol w:w="1842"/>
      </w:tblGrid>
      <w:tr w:rsidR="00DE7539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Примечания</w:t>
            </w:r>
          </w:p>
        </w:tc>
      </w:tr>
      <w:tr w:rsidR="00DE7539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 Контрольные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7539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BC14A8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  <w:r w:rsidR="00DE753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732BD5" w:rsidP="00DE7539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Проверка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использования средств бюджета города Железногорска и муниципального имущества Управлением городского хозяйства Админи</w:t>
            </w:r>
            <w:r w:rsidR="005443B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страции города Железногорска и м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униципальным казенным учреждением «Дирекция по организации строительства и реконструкции объектов муниципальной собственности» города Железногорска   за 2019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732BD5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Март-июнь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Рабочая группа контрольно-ревизионного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Предложение Главы города Железногорска</w:t>
            </w:r>
          </w:p>
        </w:tc>
      </w:tr>
      <w:tr w:rsidR="00DE7539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BC14A8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  <w:r w:rsidR="00DE753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Проверка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использования средств бюджета города Железногорска и муниципального имущества муниципальным бюджетным учреждением спортивно-оздоровительный лагерь «Олимпиец» за 2019 год и прошедший период текущего 2020 года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Июнь-август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Рабочая группа контрольно-ревизионного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Предложение Контрольно-счетной палаты Курской области</w:t>
            </w:r>
          </w:p>
        </w:tc>
      </w:tr>
      <w:tr w:rsidR="00DE7539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D5" w:rsidRDefault="00732BD5" w:rsidP="00DE753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E7539" w:rsidRDefault="00DE7539" w:rsidP="00DE753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 Экспертно-аналитическая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7539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9" w:rsidRDefault="00DE7539" w:rsidP="00DE7539">
            <w:pPr>
              <w:pStyle w:val="a3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Экспертиза проекта решения Железногорской городской Думы «О внесении изменений и дополнений   в решение городской Думы «О бюджете на 2020 год и плановый период 2021 и 2022 годов города Железногорска», </w:t>
            </w:r>
            <w:r>
              <w:rPr>
                <w:b w:val="0"/>
                <w:color w:val="22272F"/>
                <w:sz w:val="20"/>
                <w:shd w:val="clear" w:color="auto" w:fill="FFFFFF"/>
                <w:lang w:eastAsia="en-US"/>
              </w:rPr>
              <w:t>в том числе обоснованности показателей (параметров и характеристик)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 внесении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Рабочая группа  экспертно-аналитического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9" w:rsidRPr="00513DEA" w:rsidRDefault="00DE7539" w:rsidP="00DE7539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Пункты 2, 7 части 2 статьи 9 Закона № 6-ФЗ; часть 2 статьи 157 БК РФ</w:t>
            </w:r>
          </w:p>
        </w:tc>
      </w:tr>
      <w:tr w:rsidR="00DE7539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9" w:rsidRDefault="00DE7539" w:rsidP="00DE75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Финансово-экономическая экспертиза проектов решений Железногорской городской Думы (включая обоснованность финансово-экономических обоснований) в части, касающейся расходных обязательств города Железногорска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Рабочая группа  экспертно-аналитического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9" w:rsidRDefault="00DE7539" w:rsidP="00DE7539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Пункт  7 части 2 статьи 9 Закона № 6-ФЗ; часть 2 статьи 157 БК РФ</w:t>
            </w:r>
          </w:p>
        </w:tc>
      </w:tr>
      <w:tr w:rsidR="00DE7539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9" w:rsidRDefault="00DE7539" w:rsidP="00DE75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Экспертиза муниципальных программ города Железногорска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Рабочая группа  экспертно-аналитического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9" w:rsidRDefault="00DE7539" w:rsidP="00DE7539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Пункт 7 части 2 статьи 9 Закона № 6-ФЗ; часть 2 статьи 157 БК РФ</w:t>
            </w:r>
          </w:p>
        </w:tc>
      </w:tr>
      <w:tr w:rsidR="00CC51CF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CF" w:rsidRDefault="00BC14A8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</w:t>
            </w:r>
            <w:r w:rsidR="00CC51CF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F" w:rsidRDefault="007A6596" w:rsidP="00DE7539">
            <w:pPr>
              <w:pStyle w:val="a3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Анализ участия муниципального образования «город Железногорск» в реализации национального проекта «Демография» в части создания дополнительных мест в системе дошкольного образования.</w:t>
            </w:r>
          </w:p>
          <w:p w:rsidR="00CC51CF" w:rsidRDefault="00CC51CF" w:rsidP="00DE7539">
            <w:pPr>
              <w:pStyle w:val="a3"/>
              <w:jc w:val="both"/>
              <w:rPr>
                <w:b w:val="0"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F" w:rsidRDefault="00CC51CF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Май-июнь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CF" w:rsidRDefault="0043100F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Рабочая группа </w:t>
            </w:r>
            <w:r w:rsidR="00CC51CF">
              <w:rPr>
                <w:sz w:val="20"/>
                <w:szCs w:val="20"/>
                <w:lang w:eastAsia="en-US"/>
              </w:rPr>
              <w:t>экспертно-аналитического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F" w:rsidRDefault="00CC51CF" w:rsidP="00DE7539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Решение Президиума Союза МКСО, </w:t>
            </w:r>
            <w:r>
              <w:rPr>
                <w:i/>
                <w:sz w:val="20"/>
                <w:szCs w:val="20"/>
              </w:rPr>
              <w:lastRenderedPageBreak/>
              <w:t>протокол от 06.12.2019 № 6 (69), п. 10.3.</w:t>
            </w:r>
          </w:p>
        </w:tc>
      </w:tr>
      <w:tr w:rsidR="00DE7539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BC14A8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</w:t>
            </w:r>
            <w:r w:rsidR="00DE753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9" w:rsidRDefault="00DE7539" w:rsidP="00DE75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эффективности проведения реорганизации и ликвидации учреждений, подведомственных Управлению физической культуры и спорта администрации города Железногорска в 2018 году</w:t>
            </w:r>
          </w:p>
          <w:p w:rsidR="00DE7539" w:rsidRDefault="00DE7539" w:rsidP="00DE75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Проверяемый объект – Подведомственные учреждения Управлению физической культуры и спорта Администрация города Железногорска Курской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Рабочая группа  экспертно-аналитического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9" w:rsidRDefault="00DE7539" w:rsidP="00DE7539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Предложение Главы города Железногорска</w:t>
            </w:r>
          </w:p>
        </w:tc>
      </w:tr>
      <w:tr w:rsidR="00DE7539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BC14A8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</w:t>
            </w:r>
            <w:r w:rsidR="00DE753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9" w:rsidRDefault="00DE7539" w:rsidP="00DE7539">
            <w:pPr>
              <w:pStyle w:val="a3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бюджета </w:t>
            </w:r>
            <w:r>
              <w:rPr>
                <w:b w:val="0"/>
                <w:bCs/>
                <w:sz w:val="20"/>
                <w:lang w:eastAsia="en-US"/>
              </w:rPr>
              <w:t xml:space="preserve"> за </w:t>
            </w:r>
            <w:r>
              <w:rPr>
                <w:b w:val="0"/>
                <w:bCs/>
                <w:sz w:val="20"/>
                <w:lang w:val="en-US" w:eastAsia="en-US"/>
              </w:rPr>
              <w:t>I</w:t>
            </w:r>
            <w:r>
              <w:rPr>
                <w:b w:val="0"/>
                <w:bCs/>
                <w:sz w:val="20"/>
                <w:lang w:eastAsia="en-US"/>
              </w:rPr>
              <w:t xml:space="preserve"> квартал 2020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</w:t>
            </w:r>
            <w:r>
              <w:rPr>
                <w:sz w:val="20"/>
                <w:szCs w:val="20"/>
                <w:lang w:eastAsia="en-US"/>
              </w:rPr>
              <w:t xml:space="preserve">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Рабочая группа  экспертно-аналитического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9" w:rsidRDefault="00DE7539" w:rsidP="00DE7539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Ст. 268.1 БК РФ</w:t>
            </w:r>
          </w:p>
        </w:tc>
      </w:tr>
      <w:tr w:rsidR="00DE7539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BC14A8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</w:t>
            </w:r>
            <w:bookmarkStart w:id="0" w:name="_GoBack"/>
            <w:bookmarkEnd w:id="0"/>
            <w:r w:rsidR="00DE753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9" w:rsidRDefault="00DE7539" w:rsidP="00DE75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Аудит в сфере закупок </w:t>
            </w:r>
          </w:p>
          <w:p w:rsidR="00DE7539" w:rsidRDefault="00DE7539" w:rsidP="00DE75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Рабочая группа  экспертно-аналитического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9" w:rsidRDefault="00DE7539" w:rsidP="00DE7539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Статья 98 Закона № 44-ФЗ</w:t>
            </w:r>
          </w:p>
        </w:tc>
      </w:tr>
    </w:tbl>
    <w:p w:rsidR="00A27EB4" w:rsidRDefault="00A27EB4" w:rsidP="00A27EB4">
      <w:pPr>
        <w:jc w:val="center"/>
        <w:rPr>
          <w:b/>
        </w:rPr>
      </w:pPr>
    </w:p>
    <w:p w:rsidR="00A27EB4" w:rsidRDefault="00DE7539">
      <w:r>
        <w:t>Сокращения:</w:t>
      </w:r>
    </w:p>
    <w:p w:rsidR="00DE7539" w:rsidRDefault="00DE7539" w:rsidP="00AF38EA">
      <w:pPr>
        <w:pStyle w:val="a9"/>
        <w:numPr>
          <w:ilvl w:val="0"/>
          <w:numId w:val="1"/>
        </w:numPr>
        <w:rPr>
          <w:sz w:val="28"/>
          <w:szCs w:val="28"/>
        </w:rPr>
      </w:pPr>
      <w:r w:rsidRPr="00AF38EA">
        <w:rPr>
          <w:sz w:val="28"/>
          <w:szCs w:val="28"/>
        </w:rPr>
        <w:t>БК РФ – Бюджетный кодекс Российской Федерации</w:t>
      </w:r>
      <w:r w:rsidR="00AF38EA">
        <w:rPr>
          <w:sz w:val="28"/>
          <w:szCs w:val="28"/>
        </w:rPr>
        <w:t>;</w:t>
      </w:r>
    </w:p>
    <w:p w:rsidR="00DE7539" w:rsidRDefault="00DE7539" w:rsidP="00AF38EA">
      <w:pPr>
        <w:pStyle w:val="a9"/>
        <w:numPr>
          <w:ilvl w:val="0"/>
          <w:numId w:val="1"/>
        </w:numPr>
        <w:rPr>
          <w:sz w:val="28"/>
          <w:szCs w:val="28"/>
        </w:rPr>
      </w:pPr>
      <w:r w:rsidRPr="00AF38EA">
        <w:rPr>
          <w:sz w:val="28"/>
          <w:szCs w:val="28"/>
        </w:rPr>
        <w:t xml:space="preserve">Закон № 44-ФЗ – Федеральный закон </w:t>
      </w:r>
      <w:r w:rsidR="00AF38EA" w:rsidRPr="00AF38EA">
        <w:rPr>
          <w:sz w:val="28"/>
          <w:szCs w:val="28"/>
        </w:rPr>
        <w:t>от 05.04.2013 № 44-ФЗ (ред. от 27.06.2019) «О контрактной системе в сфере закупок товаров, работ, услуг для обеспечения государственных и муниципальных нужд»</w:t>
      </w:r>
    </w:p>
    <w:p w:rsidR="00EE0E0E" w:rsidRPr="00AF38EA" w:rsidRDefault="00AF38EA" w:rsidP="00AF38EA">
      <w:pPr>
        <w:pStyle w:val="a9"/>
        <w:numPr>
          <w:ilvl w:val="0"/>
          <w:numId w:val="1"/>
        </w:numPr>
        <w:rPr>
          <w:sz w:val="28"/>
          <w:szCs w:val="28"/>
        </w:rPr>
      </w:pPr>
      <w:r w:rsidRPr="00AF38EA">
        <w:rPr>
          <w:sz w:val="28"/>
          <w:szCs w:val="28"/>
        </w:rPr>
        <w:t>Закон № 6-ФЗ - Федеральный закон от 07.02.2011 N 6-ФЗ (ред. от 27.12.2018)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sectPr w:rsidR="00EE0E0E" w:rsidRPr="00AF38EA" w:rsidSect="00DE7539">
      <w:headerReference w:type="default" r:id="rId8"/>
      <w:pgSz w:w="16838" w:h="11906" w:orient="landscape"/>
      <w:pgMar w:top="709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76" w:rsidRDefault="00C74976" w:rsidP="00A27EB4">
      <w:r>
        <w:separator/>
      </w:r>
    </w:p>
  </w:endnote>
  <w:endnote w:type="continuationSeparator" w:id="0">
    <w:p w:rsidR="00C74976" w:rsidRDefault="00C74976" w:rsidP="00A2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76" w:rsidRDefault="00C74976" w:rsidP="00A27EB4">
      <w:r>
        <w:separator/>
      </w:r>
    </w:p>
  </w:footnote>
  <w:footnote w:type="continuationSeparator" w:id="0">
    <w:p w:rsidR="00C74976" w:rsidRDefault="00C74976" w:rsidP="00A27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243382"/>
      <w:docPartObj>
        <w:docPartGallery w:val="Page Numbers (Top of Page)"/>
        <w:docPartUnique/>
      </w:docPartObj>
    </w:sdtPr>
    <w:sdtEndPr/>
    <w:sdtContent>
      <w:p w:rsidR="00A27EB4" w:rsidRDefault="00A27E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4A8">
          <w:rPr>
            <w:noProof/>
          </w:rPr>
          <w:t>2</w:t>
        </w:r>
        <w:r>
          <w:fldChar w:fldCharType="end"/>
        </w:r>
      </w:p>
    </w:sdtContent>
  </w:sdt>
  <w:p w:rsidR="00A27EB4" w:rsidRDefault="00A27E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145C"/>
    <w:multiLevelType w:val="hybridMultilevel"/>
    <w:tmpl w:val="6A1AF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B4"/>
    <w:rsid w:val="0043100F"/>
    <w:rsid w:val="00446435"/>
    <w:rsid w:val="0049645A"/>
    <w:rsid w:val="005443B1"/>
    <w:rsid w:val="006E1567"/>
    <w:rsid w:val="00732BD5"/>
    <w:rsid w:val="007439A5"/>
    <w:rsid w:val="007A6596"/>
    <w:rsid w:val="007F5EF3"/>
    <w:rsid w:val="008B177A"/>
    <w:rsid w:val="00A23A87"/>
    <w:rsid w:val="00A27EB4"/>
    <w:rsid w:val="00AF38EA"/>
    <w:rsid w:val="00B6232D"/>
    <w:rsid w:val="00BA1DB3"/>
    <w:rsid w:val="00BC14A8"/>
    <w:rsid w:val="00C74976"/>
    <w:rsid w:val="00CC51CF"/>
    <w:rsid w:val="00D723F6"/>
    <w:rsid w:val="00D805A5"/>
    <w:rsid w:val="00DD5877"/>
    <w:rsid w:val="00DE7539"/>
    <w:rsid w:val="00E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7EB4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A27EB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7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7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38E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38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8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7EB4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A27EB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7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7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38E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38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2020-04-13T09:02:00Z</cp:lastPrinted>
  <dcterms:created xsi:type="dcterms:W3CDTF">2020-01-15T08:20:00Z</dcterms:created>
  <dcterms:modified xsi:type="dcterms:W3CDTF">2020-04-13T09:02:00Z</dcterms:modified>
</cp:coreProperties>
</file>