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4A" w:rsidRPr="004A35E8" w:rsidRDefault="00855179" w:rsidP="00942B08">
      <w:pPr>
        <w:ind w:left="4140" w:right="4152"/>
        <w:rPr>
          <w:szCs w:val="24"/>
        </w:rPr>
      </w:pPr>
      <w:r>
        <w:rPr>
          <w:noProof/>
        </w:rPr>
        <w:drawing>
          <wp:inline distT="0" distB="0" distL="0" distR="0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4A" w:rsidRPr="004A35E8" w:rsidRDefault="00087F4A" w:rsidP="00942B08">
      <w:pPr>
        <w:shd w:val="clear" w:color="auto" w:fill="FFFFFF"/>
        <w:tabs>
          <w:tab w:val="left" w:pos="9600"/>
        </w:tabs>
        <w:spacing w:before="5"/>
        <w:ind w:left="360" w:right="38"/>
        <w:jc w:val="center"/>
        <w:rPr>
          <w:color w:val="000000"/>
          <w:spacing w:val="-3"/>
          <w:sz w:val="28"/>
          <w:szCs w:val="28"/>
        </w:rPr>
      </w:pPr>
      <w:r w:rsidRPr="004A35E8">
        <w:rPr>
          <w:color w:val="000000"/>
          <w:spacing w:val="-3"/>
          <w:sz w:val="28"/>
          <w:szCs w:val="28"/>
        </w:rPr>
        <w:t xml:space="preserve">Муниципальное образование </w:t>
      </w:r>
      <w:r w:rsidRPr="004A35E8">
        <w:rPr>
          <w:color w:val="000000"/>
          <w:spacing w:val="-4"/>
          <w:sz w:val="28"/>
          <w:szCs w:val="28"/>
        </w:rPr>
        <w:t>"город Железногорск" Курской области</w:t>
      </w:r>
    </w:p>
    <w:p w:rsidR="00087F4A" w:rsidRPr="004A35E8" w:rsidRDefault="00087F4A" w:rsidP="00942B08">
      <w:pPr>
        <w:pStyle w:val="a3"/>
        <w:ind w:left="360"/>
      </w:pPr>
      <w:r w:rsidRPr="004A35E8">
        <w:t xml:space="preserve">КОНТРОЛЬНО-СЧЁТНАЯ ПАЛАТА </w:t>
      </w:r>
    </w:p>
    <w:p w:rsidR="00087F4A" w:rsidRPr="004A35E8" w:rsidRDefault="00087F4A" w:rsidP="00942B08">
      <w:pPr>
        <w:pStyle w:val="a3"/>
        <w:ind w:left="360"/>
        <w:rPr>
          <w:sz w:val="32"/>
          <w:szCs w:val="32"/>
        </w:rPr>
      </w:pPr>
      <w:r w:rsidRPr="004A35E8">
        <w:rPr>
          <w:sz w:val="32"/>
          <w:szCs w:val="32"/>
        </w:rPr>
        <w:t>города Железногорска Курской области</w:t>
      </w:r>
    </w:p>
    <w:p w:rsidR="00087F4A" w:rsidRPr="004A35E8" w:rsidRDefault="00087F4A" w:rsidP="00942B08">
      <w:pPr>
        <w:pBdr>
          <w:bottom w:val="thinThickSmallGap" w:sz="24" w:space="1" w:color="auto"/>
        </w:pBdr>
        <w:ind w:left="360"/>
        <w:jc w:val="center"/>
        <w:rPr>
          <w:szCs w:val="24"/>
        </w:rPr>
      </w:pPr>
      <w:r w:rsidRPr="004A35E8">
        <w:rPr>
          <w:i/>
          <w:sz w:val="14"/>
          <w:szCs w:val="14"/>
        </w:rPr>
        <w:t xml:space="preserve">307170 Курская область, г. Железногорск, ул. Рокоссовского, дом 56 тел.(факс):8(47148)7-71-14; </w:t>
      </w:r>
      <w:r w:rsidRPr="004A35E8">
        <w:rPr>
          <w:i/>
          <w:sz w:val="14"/>
          <w:szCs w:val="14"/>
          <w:lang w:val="en-US"/>
        </w:rPr>
        <w:t>E</w:t>
      </w:r>
      <w:r w:rsidRPr="004A35E8">
        <w:rPr>
          <w:i/>
          <w:sz w:val="14"/>
          <w:szCs w:val="14"/>
        </w:rPr>
        <w:t>-</w:t>
      </w:r>
      <w:r w:rsidRPr="004A35E8">
        <w:rPr>
          <w:i/>
          <w:sz w:val="14"/>
          <w:szCs w:val="14"/>
          <w:lang w:val="en-US"/>
        </w:rPr>
        <w:t>mail</w:t>
      </w:r>
      <w:r w:rsidRPr="004A35E8">
        <w:rPr>
          <w:i/>
          <w:sz w:val="14"/>
          <w:szCs w:val="14"/>
        </w:rPr>
        <w:t xml:space="preserve">: </w:t>
      </w:r>
      <w:r w:rsidRPr="004A35E8">
        <w:rPr>
          <w:i/>
          <w:sz w:val="14"/>
          <w:szCs w:val="14"/>
          <w:lang w:val="en-US"/>
        </w:rPr>
        <w:t>kspzhel</w:t>
      </w:r>
      <w:r w:rsidRPr="004A35E8">
        <w:rPr>
          <w:i/>
          <w:sz w:val="14"/>
          <w:szCs w:val="14"/>
        </w:rPr>
        <w:t>@</w:t>
      </w:r>
      <w:r w:rsidRPr="004A35E8">
        <w:rPr>
          <w:i/>
          <w:sz w:val="14"/>
          <w:szCs w:val="14"/>
          <w:lang w:val="en-US"/>
        </w:rPr>
        <w:t>mail</w:t>
      </w:r>
      <w:r w:rsidRPr="004A35E8">
        <w:rPr>
          <w:i/>
          <w:sz w:val="14"/>
          <w:szCs w:val="14"/>
        </w:rPr>
        <w:t>.</w:t>
      </w:r>
      <w:r w:rsidRPr="004A35E8">
        <w:rPr>
          <w:i/>
          <w:sz w:val="14"/>
          <w:szCs w:val="14"/>
          <w:lang w:val="en-US"/>
        </w:rPr>
        <w:t>ru</w:t>
      </w:r>
      <w:r w:rsidRPr="004A35E8">
        <w:rPr>
          <w:i/>
          <w:sz w:val="14"/>
          <w:szCs w:val="14"/>
        </w:rPr>
        <w:t xml:space="preserve"> </w:t>
      </w:r>
    </w:p>
    <w:p w:rsidR="00087F4A" w:rsidRPr="004A35E8" w:rsidRDefault="00087F4A" w:rsidP="00942B08">
      <w:pPr>
        <w:ind w:left="4094" w:right="4152"/>
        <w:jc w:val="center"/>
      </w:pPr>
    </w:p>
    <w:p w:rsidR="00087F4A" w:rsidRPr="004A35E8" w:rsidRDefault="00087F4A" w:rsidP="00942B08">
      <w:pPr>
        <w:jc w:val="center"/>
        <w:rPr>
          <w:b/>
          <w:sz w:val="36"/>
          <w:szCs w:val="36"/>
        </w:rPr>
      </w:pPr>
      <w:r w:rsidRPr="004A35E8">
        <w:rPr>
          <w:b/>
          <w:sz w:val="36"/>
          <w:szCs w:val="36"/>
        </w:rPr>
        <w:t>Р А С П О Р Я Ж Е Н И Е</w:t>
      </w:r>
    </w:p>
    <w:p w:rsidR="00087F4A" w:rsidRPr="0042747F" w:rsidRDefault="00087F4A" w:rsidP="00942B08">
      <w:pPr>
        <w:jc w:val="center"/>
        <w:rPr>
          <w:b/>
          <w:sz w:val="26"/>
          <w:szCs w:val="26"/>
          <w:highlight w:val="yellow"/>
        </w:rPr>
      </w:pPr>
    </w:p>
    <w:p w:rsidR="00087F4A" w:rsidRPr="0042747F" w:rsidRDefault="00087F4A" w:rsidP="00942B08">
      <w:pPr>
        <w:rPr>
          <w:b/>
          <w:sz w:val="22"/>
          <w:szCs w:val="22"/>
          <w:highlight w:val="yellow"/>
        </w:rPr>
      </w:pPr>
    </w:p>
    <w:p w:rsidR="00087F4A" w:rsidRPr="004A35E8" w:rsidRDefault="00087F4A" w:rsidP="00942B08">
      <w:pPr>
        <w:jc w:val="both"/>
        <w:rPr>
          <w:sz w:val="28"/>
          <w:szCs w:val="28"/>
        </w:rPr>
      </w:pPr>
      <w:r w:rsidRPr="00174080">
        <w:rPr>
          <w:sz w:val="28"/>
          <w:szCs w:val="28"/>
        </w:rPr>
        <w:t>1</w:t>
      </w:r>
      <w:r w:rsidR="00323BE6">
        <w:rPr>
          <w:sz w:val="28"/>
          <w:szCs w:val="28"/>
        </w:rPr>
        <w:t>4</w:t>
      </w:r>
      <w:r w:rsidRPr="00174080">
        <w:rPr>
          <w:sz w:val="28"/>
          <w:szCs w:val="28"/>
        </w:rPr>
        <w:t xml:space="preserve"> </w:t>
      </w:r>
      <w:r w:rsidR="00323BE6">
        <w:rPr>
          <w:sz w:val="28"/>
          <w:szCs w:val="28"/>
        </w:rPr>
        <w:t>июля</w:t>
      </w:r>
      <w:r w:rsidRPr="00174080">
        <w:rPr>
          <w:sz w:val="28"/>
          <w:szCs w:val="28"/>
        </w:rPr>
        <w:t xml:space="preserve"> 2018 года                                             </w:t>
      </w:r>
      <w:r w:rsidR="001A167C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174080">
        <w:rPr>
          <w:sz w:val="28"/>
          <w:szCs w:val="28"/>
        </w:rPr>
        <w:t xml:space="preserve">                 № </w:t>
      </w:r>
      <w:r w:rsidR="00323BE6">
        <w:rPr>
          <w:sz w:val="28"/>
          <w:szCs w:val="28"/>
        </w:rPr>
        <w:t>55</w:t>
      </w:r>
    </w:p>
    <w:p w:rsidR="00087F4A" w:rsidRPr="004A35E8" w:rsidRDefault="00087F4A" w:rsidP="00942B0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87F4A" w:rsidRPr="004A35E8" w:rsidTr="00024DFB">
        <w:tc>
          <w:tcPr>
            <w:tcW w:w="4788" w:type="dxa"/>
          </w:tcPr>
          <w:p w:rsidR="00087F4A" w:rsidRPr="004A35E8" w:rsidRDefault="00087F4A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</w:t>
            </w:r>
            <w:r w:rsidRPr="004A35E8">
              <w:rPr>
                <w:sz w:val="28"/>
                <w:szCs w:val="28"/>
              </w:rPr>
              <w:t>лан работы</w:t>
            </w:r>
          </w:p>
          <w:p w:rsidR="00087F4A" w:rsidRPr="004A35E8" w:rsidRDefault="00087F4A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 xml:space="preserve">Контрольно-счетной палаты </w:t>
            </w:r>
          </w:p>
          <w:p w:rsidR="00087F4A" w:rsidRPr="004A35E8" w:rsidRDefault="00087F4A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>города Железногорска на 201</w:t>
            </w:r>
            <w:r>
              <w:rPr>
                <w:sz w:val="28"/>
                <w:szCs w:val="28"/>
              </w:rPr>
              <w:t>8</w:t>
            </w:r>
            <w:r w:rsidRPr="004A35E8">
              <w:rPr>
                <w:sz w:val="28"/>
                <w:szCs w:val="28"/>
              </w:rPr>
              <w:t xml:space="preserve"> год</w:t>
            </w:r>
          </w:p>
        </w:tc>
      </w:tr>
    </w:tbl>
    <w:p w:rsidR="00087F4A" w:rsidRPr="004A35E8" w:rsidRDefault="00087F4A" w:rsidP="0094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7F4A" w:rsidRPr="004A35E8" w:rsidRDefault="00087F4A" w:rsidP="00AE189B">
      <w:pPr>
        <w:ind w:firstLine="709"/>
        <w:jc w:val="both"/>
        <w:rPr>
          <w:sz w:val="28"/>
          <w:szCs w:val="28"/>
        </w:rPr>
      </w:pPr>
      <w:r w:rsidRPr="004A35E8">
        <w:rPr>
          <w:sz w:val="28"/>
          <w:szCs w:val="28"/>
        </w:rPr>
        <w:t>В соответствии со статьей 12 Федерального закона от 07.02.2011 г.</w:t>
      </w:r>
      <w:r>
        <w:rPr>
          <w:sz w:val="28"/>
          <w:szCs w:val="28"/>
        </w:rPr>
        <w:t xml:space="preserve"> </w:t>
      </w:r>
      <w:r w:rsidRPr="004A35E8">
        <w:rPr>
          <w:sz w:val="28"/>
          <w:szCs w:val="28"/>
        </w:rPr>
        <w:t>№ 6-ФЗ «Об общих принципах организации и деятельности контрольно-счетных органов Российской Федерации и муниципальных образований», статьей 14 Положения о Контрольно-счетной палате города Железногорска</w:t>
      </w:r>
      <w:r w:rsidR="00323BE6">
        <w:rPr>
          <w:sz w:val="28"/>
          <w:szCs w:val="28"/>
        </w:rPr>
        <w:t>, распоряжени</w:t>
      </w:r>
      <w:r w:rsidR="00456217">
        <w:rPr>
          <w:sz w:val="28"/>
          <w:szCs w:val="28"/>
        </w:rPr>
        <w:t>ем</w:t>
      </w:r>
      <w:r w:rsidR="00323BE6">
        <w:rPr>
          <w:sz w:val="28"/>
          <w:szCs w:val="28"/>
        </w:rPr>
        <w:t xml:space="preserve"> председателя Контрольно-счетной палаты города Железногорска от 27.03.2018 г. № 22</w:t>
      </w:r>
      <w:r>
        <w:rPr>
          <w:sz w:val="28"/>
          <w:szCs w:val="28"/>
        </w:rPr>
        <w:t>:</w:t>
      </w:r>
    </w:p>
    <w:p w:rsidR="00087F4A" w:rsidRPr="004A35E8" w:rsidRDefault="00087F4A" w:rsidP="00942B08">
      <w:pPr>
        <w:ind w:firstLine="709"/>
        <w:jc w:val="both"/>
        <w:rPr>
          <w:sz w:val="28"/>
          <w:szCs w:val="28"/>
        </w:rPr>
      </w:pPr>
      <w:r w:rsidRPr="004A35E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B674C8">
        <w:rPr>
          <w:sz w:val="28"/>
          <w:szCs w:val="28"/>
        </w:rPr>
        <w:t xml:space="preserve"> </w:t>
      </w:r>
      <w:r w:rsidRPr="004A35E8">
        <w:rPr>
          <w:sz w:val="28"/>
          <w:szCs w:val="28"/>
        </w:rPr>
        <w:t>раз</w:t>
      </w:r>
      <w:r>
        <w:rPr>
          <w:sz w:val="28"/>
          <w:szCs w:val="28"/>
        </w:rPr>
        <w:t>делы</w:t>
      </w:r>
      <w:r w:rsidRPr="004A35E8">
        <w:rPr>
          <w:sz w:val="28"/>
          <w:szCs w:val="28"/>
        </w:rPr>
        <w:t xml:space="preserve"> </w:t>
      </w:r>
      <w:r w:rsidRPr="004A35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A35E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A35E8">
        <w:rPr>
          <w:sz w:val="28"/>
          <w:szCs w:val="28"/>
        </w:rPr>
        <w:t xml:space="preserve"> работы Контрольно-счетной палаты города Железногорска н</w:t>
      </w:r>
      <w:r>
        <w:rPr>
          <w:sz w:val="28"/>
          <w:szCs w:val="28"/>
        </w:rPr>
        <w:t>а 2018 год согласно приложению</w:t>
      </w:r>
      <w:r w:rsidRPr="004A35E8">
        <w:rPr>
          <w:sz w:val="28"/>
          <w:szCs w:val="28"/>
        </w:rPr>
        <w:t>.</w:t>
      </w:r>
    </w:p>
    <w:p w:rsidR="00087F4A" w:rsidRPr="004A35E8" w:rsidRDefault="00087F4A" w:rsidP="00942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5E8">
        <w:rPr>
          <w:sz w:val="28"/>
          <w:szCs w:val="28"/>
        </w:rPr>
        <w:t xml:space="preserve">. Разместить на официальном сайте Контрольно-счетной палаты города Железногорска в информационно-телекоммуникационной сети «Интернет» </w:t>
      </w:r>
      <w:r>
        <w:rPr>
          <w:sz w:val="28"/>
          <w:szCs w:val="28"/>
        </w:rPr>
        <w:t xml:space="preserve">изменения в </w:t>
      </w:r>
      <w:r w:rsidRPr="004A35E8">
        <w:rPr>
          <w:sz w:val="28"/>
          <w:szCs w:val="28"/>
        </w:rPr>
        <w:t>раз</w:t>
      </w:r>
      <w:r>
        <w:rPr>
          <w:sz w:val="28"/>
          <w:szCs w:val="28"/>
        </w:rPr>
        <w:t>делы</w:t>
      </w:r>
      <w:r w:rsidRPr="004A35E8">
        <w:rPr>
          <w:sz w:val="28"/>
          <w:szCs w:val="28"/>
        </w:rPr>
        <w:t xml:space="preserve"> </w:t>
      </w:r>
      <w:r w:rsidRPr="004A35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4A35E8">
        <w:rPr>
          <w:sz w:val="28"/>
          <w:szCs w:val="28"/>
        </w:rPr>
        <w:t xml:space="preserve"> Плана работы Контрольно-счетной палаты города Железногорска на 201</w:t>
      </w:r>
      <w:r>
        <w:rPr>
          <w:sz w:val="28"/>
          <w:szCs w:val="28"/>
        </w:rPr>
        <w:t>8</w:t>
      </w:r>
      <w:r w:rsidRPr="004A35E8">
        <w:rPr>
          <w:sz w:val="28"/>
          <w:szCs w:val="28"/>
        </w:rPr>
        <w:t xml:space="preserve"> год.</w:t>
      </w:r>
    </w:p>
    <w:p w:rsidR="00087F4A" w:rsidRPr="008F0E41" w:rsidRDefault="00087F4A" w:rsidP="00942B08">
      <w:pPr>
        <w:ind w:firstLine="709"/>
        <w:jc w:val="both"/>
        <w:rPr>
          <w:sz w:val="28"/>
          <w:szCs w:val="28"/>
        </w:rPr>
      </w:pPr>
      <w:r w:rsidRPr="00241723">
        <w:rPr>
          <w:sz w:val="28"/>
          <w:szCs w:val="28"/>
        </w:rPr>
        <w:t xml:space="preserve">3. Опубликовать разделы </w:t>
      </w:r>
      <w:r w:rsidRPr="00241723">
        <w:rPr>
          <w:sz w:val="28"/>
          <w:szCs w:val="28"/>
          <w:lang w:val="en-US"/>
        </w:rPr>
        <w:t>I</w:t>
      </w:r>
      <w:r w:rsidRPr="00241723">
        <w:rPr>
          <w:sz w:val="28"/>
          <w:szCs w:val="28"/>
        </w:rPr>
        <w:t xml:space="preserve">, </w:t>
      </w:r>
      <w:r w:rsidRPr="00241723">
        <w:rPr>
          <w:sz w:val="28"/>
          <w:szCs w:val="28"/>
          <w:lang w:val="en-US"/>
        </w:rPr>
        <w:t>II</w:t>
      </w:r>
      <w:r w:rsidRPr="00241723">
        <w:rPr>
          <w:sz w:val="28"/>
          <w:szCs w:val="28"/>
        </w:rPr>
        <w:t xml:space="preserve"> Плана работы Контрольно-счетной палаты города Железногорска на 2018 год в газете «Железногорские новости».</w:t>
      </w:r>
    </w:p>
    <w:p w:rsidR="00087F4A" w:rsidRDefault="00087F4A" w:rsidP="00942B08">
      <w:pPr>
        <w:rPr>
          <w:sz w:val="28"/>
          <w:szCs w:val="28"/>
        </w:rPr>
      </w:pPr>
    </w:p>
    <w:p w:rsidR="00087F4A" w:rsidRDefault="00087F4A" w:rsidP="00942B08">
      <w:pPr>
        <w:rPr>
          <w:sz w:val="28"/>
          <w:szCs w:val="28"/>
        </w:rPr>
      </w:pPr>
    </w:p>
    <w:p w:rsidR="00087F4A" w:rsidRDefault="00087F4A" w:rsidP="00942B08">
      <w:pPr>
        <w:rPr>
          <w:sz w:val="28"/>
          <w:szCs w:val="28"/>
        </w:rPr>
      </w:pPr>
    </w:p>
    <w:p w:rsidR="00087F4A" w:rsidRDefault="00087F4A" w:rsidP="00942B0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87F4A" w:rsidRDefault="00087F4A" w:rsidP="00942B08">
      <w:pPr>
        <w:rPr>
          <w:sz w:val="28"/>
          <w:szCs w:val="28"/>
        </w:rPr>
      </w:pPr>
      <w:r>
        <w:rPr>
          <w:sz w:val="28"/>
          <w:szCs w:val="28"/>
        </w:rPr>
        <w:t>Контрольно-счётной палаты</w:t>
      </w:r>
    </w:p>
    <w:p w:rsidR="00087F4A" w:rsidRDefault="00087F4A" w:rsidP="00942B08">
      <w:pPr>
        <w:rPr>
          <w:sz w:val="28"/>
          <w:szCs w:val="28"/>
        </w:rPr>
      </w:pPr>
      <w:r>
        <w:rPr>
          <w:sz w:val="28"/>
          <w:szCs w:val="28"/>
        </w:rPr>
        <w:t>города Железногорска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Воронина</w:t>
      </w:r>
    </w:p>
    <w:p w:rsidR="00087F4A" w:rsidRDefault="00087F4A" w:rsidP="00942B08">
      <w:pPr>
        <w:rPr>
          <w:sz w:val="28"/>
          <w:szCs w:val="28"/>
        </w:rPr>
      </w:pPr>
    </w:p>
    <w:p w:rsidR="00087F4A" w:rsidRPr="00BB2796" w:rsidRDefault="00087F4A" w:rsidP="00942B08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</w:t>
      </w:r>
    </w:p>
    <w:p w:rsidR="00087F4A" w:rsidRPr="00BB2796" w:rsidRDefault="00087F4A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к распоряжению председателя</w:t>
      </w:r>
    </w:p>
    <w:p w:rsidR="00087F4A" w:rsidRPr="00BB2796" w:rsidRDefault="00087F4A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Контрольно-счетной палаты</w:t>
      </w:r>
    </w:p>
    <w:p w:rsidR="00087F4A" w:rsidRPr="00BB2796" w:rsidRDefault="00087F4A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города Железногорска</w:t>
      </w:r>
    </w:p>
    <w:p w:rsidR="00087F4A" w:rsidRDefault="00087F4A" w:rsidP="00942B08">
      <w:pPr>
        <w:jc w:val="right"/>
        <w:rPr>
          <w:sz w:val="22"/>
          <w:szCs w:val="22"/>
        </w:rPr>
      </w:pPr>
      <w:r w:rsidRPr="00174080">
        <w:rPr>
          <w:sz w:val="22"/>
          <w:szCs w:val="22"/>
        </w:rPr>
        <w:t>от 1</w:t>
      </w:r>
      <w:r w:rsidR="00323BE6">
        <w:rPr>
          <w:sz w:val="22"/>
          <w:szCs w:val="22"/>
        </w:rPr>
        <w:t>4</w:t>
      </w:r>
      <w:r w:rsidRPr="00174080">
        <w:rPr>
          <w:sz w:val="22"/>
          <w:szCs w:val="22"/>
        </w:rPr>
        <w:t xml:space="preserve"> </w:t>
      </w:r>
      <w:r w:rsidR="00323BE6">
        <w:rPr>
          <w:sz w:val="22"/>
          <w:szCs w:val="22"/>
        </w:rPr>
        <w:t>июля 2018 года № 55</w:t>
      </w:r>
    </w:p>
    <w:p w:rsidR="00087F4A" w:rsidRPr="00183174" w:rsidRDefault="00087F4A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>ПЛАН</w:t>
      </w:r>
    </w:p>
    <w:p w:rsidR="00087F4A" w:rsidRPr="00183174" w:rsidRDefault="00087F4A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 xml:space="preserve">работы Контрольно-счетной палаты </w:t>
      </w:r>
    </w:p>
    <w:p w:rsidR="00087F4A" w:rsidRPr="00183174" w:rsidRDefault="00087F4A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 xml:space="preserve">города Железногорска Курской области </w:t>
      </w:r>
    </w:p>
    <w:p w:rsidR="00087F4A" w:rsidRDefault="00087F4A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83174">
        <w:rPr>
          <w:b/>
          <w:sz w:val="28"/>
          <w:szCs w:val="28"/>
        </w:rPr>
        <w:t xml:space="preserve"> год</w:t>
      </w:r>
    </w:p>
    <w:p w:rsidR="00087F4A" w:rsidRDefault="00087F4A" w:rsidP="00942B08">
      <w:pPr>
        <w:jc w:val="center"/>
        <w:rPr>
          <w:b/>
          <w:sz w:val="28"/>
          <w:szCs w:val="28"/>
        </w:rPr>
      </w:pPr>
    </w:p>
    <w:tbl>
      <w:tblPr>
        <w:tblW w:w="98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180"/>
        <w:gridCol w:w="20"/>
        <w:gridCol w:w="1556"/>
      </w:tblGrid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№ п/п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Наименование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Срок исполнения</w:t>
            </w:r>
          </w:p>
        </w:tc>
      </w:tr>
      <w:tr w:rsidR="00087F4A" w:rsidRPr="008D3508" w:rsidTr="00EF0B6F">
        <w:trPr>
          <w:trHeight w:val="530"/>
        </w:trPr>
        <w:tc>
          <w:tcPr>
            <w:tcW w:w="9836" w:type="dxa"/>
            <w:gridSpan w:val="4"/>
            <w:vAlign w:val="center"/>
          </w:tcPr>
          <w:p w:rsidR="00087F4A" w:rsidRPr="008D3508" w:rsidRDefault="00087F4A" w:rsidP="00EF0B6F">
            <w:pPr>
              <w:jc w:val="center"/>
              <w:rPr>
                <w:b/>
                <w:szCs w:val="24"/>
              </w:rPr>
            </w:pPr>
            <w:smartTag w:uri="urn:schemas-microsoft-com:office:smarttags" w:element="place">
              <w:r w:rsidRPr="008D3508">
                <w:rPr>
                  <w:b/>
                  <w:szCs w:val="24"/>
                  <w:lang w:val="en-US"/>
                </w:rPr>
                <w:t>I</w:t>
              </w:r>
              <w:r w:rsidRPr="008D3508">
                <w:rPr>
                  <w:b/>
                  <w:szCs w:val="24"/>
                </w:rPr>
                <w:t>.</w:t>
              </w:r>
            </w:smartTag>
            <w:r w:rsidRPr="008D3508">
              <w:rPr>
                <w:b/>
                <w:szCs w:val="24"/>
              </w:rPr>
              <w:t xml:space="preserve"> Контрольные мероприятия</w:t>
            </w:r>
          </w:p>
        </w:tc>
      </w:tr>
      <w:tr w:rsidR="00087F4A" w:rsidRPr="008D3508" w:rsidTr="002157B2">
        <w:trPr>
          <w:trHeight w:val="597"/>
        </w:trPr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1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Аудит эффективности муниципальной программы «Развитие образования города Железногорска» (предложение Железногорской городской Думы) 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AA48FB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Январь-</w:t>
            </w:r>
            <w:r>
              <w:rPr>
                <w:szCs w:val="24"/>
              </w:rPr>
              <w:t>февраль, май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2</w:t>
            </w:r>
          </w:p>
        </w:tc>
        <w:tc>
          <w:tcPr>
            <w:tcW w:w="7200" w:type="dxa"/>
            <w:gridSpan w:val="2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Проверка использования средств бюджета города Железногорска Управлением финансов администрации города Железногорска (предложение главы города Железногорска) 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D5768A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Январь;</w:t>
            </w:r>
            <w:r>
              <w:rPr>
                <w:szCs w:val="24"/>
              </w:rPr>
              <w:t xml:space="preserve"> </w:t>
            </w:r>
            <w:r w:rsidRPr="008D3508">
              <w:rPr>
                <w:szCs w:val="24"/>
              </w:rPr>
              <w:t>Март-май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3</w:t>
            </w:r>
          </w:p>
        </w:tc>
        <w:tc>
          <w:tcPr>
            <w:tcW w:w="7200" w:type="dxa"/>
            <w:gridSpan w:val="2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использования средств бюджета города Железногорска и муниципального имущества муниципальным общеобразовательным учреждением «Средняя общеобразовательная школа № 9 им. К.К. Рокоссовского» города Железногорска Курской области (предложение главы города Железногорска)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Январь-март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087F4A" w:rsidRPr="008D3508" w:rsidRDefault="00087F4A" w:rsidP="00FB7331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использования средств городского бюджета и муниципального имущества муниципальным бюджетным учреждением «Спортивная школа» (предложение Железногорской городской Думы)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Май-июнь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деятельности и использования средств городского бюджета и муниципального имущества Управлением физической культуры и спорта администрации города Железногорска (предложение Железногорской городской Думы)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Июль - сентябрь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6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финансово-хозяйственной деятельности муниципального унитарного предприятия «Эко-Сервис» муниципального образования «город Железногорск» Курской области (предложение главы города Железногорска)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Сентябрь - ноябрь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7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использования средств на оплату труда муниципальными дошкольными образовательными учреждениями:</w:t>
            </w:r>
          </w:p>
          <w:p w:rsidR="00087F4A" w:rsidRPr="008D3508" w:rsidRDefault="00087F4A" w:rsidP="006D605F">
            <w:pPr>
              <w:numPr>
                <w:ilvl w:val="0"/>
                <w:numId w:val="4"/>
              </w:numPr>
              <w:ind w:left="0" w:firstLine="360"/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«Детский сад № 18 общеразвивающего вида с приоритетным осуществлением художественно-эстетического направления развития воспитанников»;</w:t>
            </w:r>
          </w:p>
          <w:p w:rsidR="00087F4A" w:rsidRPr="008D3508" w:rsidRDefault="00087F4A" w:rsidP="006D605F">
            <w:pPr>
              <w:numPr>
                <w:ilvl w:val="0"/>
                <w:numId w:val="4"/>
              </w:numPr>
              <w:ind w:left="0" w:firstLine="360"/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«Центр развития ребенка «Дюймовочка» - детский сад № 28»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Ноябрь - декабрь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8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использования бюджетных средств, направленных в 2017 году и прошедшем периоде 2018 года на реализацию приоритетного проекта «Формирование комфортной городской среды» (совместное мероприятие с Контрольно-счетной палатой Курской области)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III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AA48FB">
            <w:pPr>
              <w:jc w:val="both"/>
              <w:rPr>
                <w:szCs w:val="24"/>
              </w:rPr>
            </w:pPr>
            <w:r w:rsidRPr="00AA48FB">
              <w:rPr>
                <w:szCs w:val="24"/>
              </w:rPr>
              <w:t>Внешняя проверка бюджетной отчетности главн</w:t>
            </w:r>
            <w:r>
              <w:rPr>
                <w:szCs w:val="24"/>
              </w:rPr>
              <w:t>ого</w:t>
            </w:r>
            <w:r w:rsidRPr="00AA48FB">
              <w:rPr>
                <w:szCs w:val="24"/>
              </w:rPr>
              <w:t xml:space="preserve"> администратор</w:t>
            </w:r>
            <w:r>
              <w:rPr>
                <w:szCs w:val="24"/>
              </w:rPr>
              <w:t>а</w:t>
            </w:r>
            <w:r w:rsidRPr="00AA48FB">
              <w:rPr>
                <w:szCs w:val="24"/>
              </w:rPr>
              <w:t xml:space="preserve"> бюджетных средств</w:t>
            </w:r>
            <w:r>
              <w:rPr>
                <w:szCs w:val="24"/>
              </w:rPr>
              <w:t xml:space="preserve"> - </w:t>
            </w:r>
            <w:r w:rsidRPr="008D3508">
              <w:rPr>
                <w:szCs w:val="24"/>
              </w:rPr>
              <w:t>Управлени</w:t>
            </w:r>
            <w:r>
              <w:rPr>
                <w:szCs w:val="24"/>
              </w:rPr>
              <w:t>я</w:t>
            </w:r>
            <w:r w:rsidRPr="008D3508">
              <w:rPr>
                <w:szCs w:val="24"/>
              </w:rPr>
              <w:t xml:space="preserve"> физической культуры и спорта администрации города Железногорска</w:t>
            </w:r>
          </w:p>
        </w:tc>
        <w:tc>
          <w:tcPr>
            <w:tcW w:w="1556" w:type="dxa"/>
            <w:vAlign w:val="center"/>
          </w:tcPr>
          <w:p w:rsidR="00087F4A" w:rsidRPr="00AA48FB" w:rsidRDefault="00087F4A" w:rsidP="00EF0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Март-апрель</w:t>
            </w:r>
          </w:p>
        </w:tc>
      </w:tr>
      <w:tr w:rsidR="00323BE6" w:rsidRPr="008D3508" w:rsidTr="00EF0B6F">
        <w:tc>
          <w:tcPr>
            <w:tcW w:w="1080" w:type="dxa"/>
            <w:vAlign w:val="center"/>
          </w:tcPr>
          <w:p w:rsidR="00323BE6" w:rsidRDefault="00323BE6" w:rsidP="00EF0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7200" w:type="dxa"/>
            <w:gridSpan w:val="2"/>
            <w:vAlign w:val="center"/>
          </w:tcPr>
          <w:p w:rsidR="00323BE6" w:rsidRPr="00AA48FB" w:rsidRDefault="00323BE6" w:rsidP="00AA48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обоснованности и эффективности закупки систем видеонаблюдения общеобразовательными учреждениями</w:t>
            </w:r>
          </w:p>
        </w:tc>
        <w:tc>
          <w:tcPr>
            <w:tcW w:w="1556" w:type="dxa"/>
            <w:vAlign w:val="center"/>
          </w:tcPr>
          <w:p w:rsidR="00323BE6" w:rsidRDefault="00323BE6" w:rsidP="00EF0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Август-сентябрь</w:t>
            </w:r>
          </w:p>
        </w:tc>
      </w:tr>
      <w:tr w:rsidR="00087F4A" w:rsidRPr="008D3508" w:rsidTr="00EF0B6F">
        <w:trPr>
          <w:trHeight w:val="460"/>
        </w:trPr>
        <w:tc>
          <w:tcPr>
            <w:tcW w:w="9836" w:type="dxa"/>
            <w:gridSpan w:val="4"/>
            <w:vAlign w:val="center"/>
          </w:tcPr>
          <w:p w:rsidR="00087F4A" w:rsidRPr="008D3508" w:rsidRDefault="00087F4A" w:rsidP="00EF0B6F">
            <w:pPr>
              <w:jc w:val="center"/>
              <w:rPr>
                <w:b/>
                <w:szCs w:val="24"/>
              </w:rPr>
            </w:pPr>
            <w:r w:rsidRPr="008D3508">
              <w:rPr>
                <w:b/>
                <w:szCs w:val="24"/>
                <w:lang w:val="en-US"/>
              </w:rPr>
              <w:t>II</w:t>
            </w:r>
            <w:r w:rsidRPr="008D3508">
              <w:rPr>
                <w:b/>
                <w:szCs w:val="24"/>
              </w:rPr>
              <w:t>. Экспертно-аналитические мероприятия</w:t>
            </w:r>
          </w:p>
        </w:tc>
      </w:tr>
      <w:tr w:rsidR="00087F4A" w:rsidRPr="008D3508" w:rsidTr="00EF0B6F">
        <w:trPr>
          <w:trHeight w:val="285"/>
        </w:trPr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1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Отчет о деятельности Контрольно-счетной палаты города Железногорска Курской области за 2017 год 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Январь</w:t>
            </w:r>
          </w:p>
        </w:tc>
      </w:tr>
      <w:tr w:rsidR="00087F4A" w:rsidRPr="008D3508" w:rsidTr="00EF0B6F">
        <w:trPr>
          <w:trHeight w:val="597"/>
        </w:trPr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2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D3508">
              <w:rPr>
                <w:szCs w:val="24"/>
              </w:rPr>
              <w:t>арт</w:t>
            </w:r>
            <w:r>
              <w:rPr>
                <w:szCs w:val="24"/>
              </w:rPr>
              <w:t xml:space="preserve"> - апрель</w:t>
            </w:r>
            <w:r w:rsidRPr="008D3508">
              <w:rPr>
                <w:szCs w:val="24"/>
              </w:rPr>
              <w:t xml:space="preserve"> 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3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Внешняя проверка годового отчета об исполнении бюджета города Железногорска за 2017 год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 xml:space="preserve">Апрель 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4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bCs/>
                <w:szCs w:val="24"/>
              </w:rPr>
            </w:pPr>
            <w:r w:rsidRPr="008D3508">
              <w:rPr>
                <w:bCs/>
                <w:szCs w:val="24"/>
              </w:rPr>
              <w:t xml:space="preserve">Подготовка и представление Железногорской городской Думе оперативного отчета о ходе исполнения бюджета города Железногорска за </w:t>
            </w:r>
            <w:r w:rsidRPr="008D3508">
              <w:rPr>
                <w:bCs/>
                <w:szCs w:val="24"/>
                <w:lang w:val="en-US"/>
              </w:rPr>
              <w:t>I</w:t>
            </w:r>
            <w:r w:rsidRPr="008D3508">
              <w:rPr>
                <w:bCs/>
                <w:szCs w:val="24"/>
              </w:rPr>
              <w:t xml:space="preserve"> квартал 2018 года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II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5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bCs/>
                <w:szCs w:val="24"/>
              </w:rPr>
            </w:pPr>
            <w:r w:rsidRPr="008D3508">
              <w:rPr>
                <w:bCs/>
                <w:szCs w:val="24"/>
              </w:rPr>
              <w:t>Анализ выполнения доходной части бюджета города Железногорска с предложениями по повышению наполняемости доходной части, в том числе увеличение налогового потенциала бюджета города Железногорска (предложение главы города Железногорска)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323BE6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Июнь-</w:t>
            </w:r>
            <w:r w:rsidR="00323BE6">
              <w:rPr>
                <w:szCs w:val="24"/>
              </w:rPr>
              <w:t>сентябрь</w:t>
            </w:r>
            <w:r w:rsidRPr="008D3508">
              <w:rPr>
                <w:szCs w:val="24"/>
              </w:rPr>
              <w:t xml:space="preserve"> 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6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CA3B0C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Подготовка и представление Железногорской городской Думе оперативного отчета о ходе исполнения бюджета города Железногорска за </w:t>
            </w:r>
            <w:r w:rsidRPr="008D3508">
              <w:rPr>
                <w:bCs/>
                <w:szCs w:val="24"/>
                <w:lang w:val="en-US"/>
              </w:rPr>
              <w:t>I</w:t>
            </w:r>
            <w:r w:rsidRPr="008D3508">
              <w:rPr>
                <w:szCs w:val="24"/>
              </w:rPr>
              <w:t xml:space="preserve"> полугодие 2018 года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III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7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Подготовка и представление Железногорской городской Думе оперативного отчета о ходе исполнения бюджета города Железногорска за 9 месяцев 2018 года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IV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8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Подготовка и представление в Железногорскую городскую Думу и администрацию города Железногорска заключений на проект решения «О бюджете города Железногорска на 2019 год»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IV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9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Финансово-экономическая экспертиза проектов решений Железногорской городской Думы (включая обоснованность финансово-экономических обоснований) в части, касающейся расходных обязательств города Железногорска, а также муниципальных программ города Железногорска и подготовка заключений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По мере необходимости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10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CA3B0C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Подготовка заключений на проекты решений Железногорской городской Думы «О внесении изменений и дополнений в решение городской Думы «О бюджете города Железногорска на 2018 год и плановый период 2019 и 2020 годов»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При внесении изменений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11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Аудит в сфере закупок 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В течение года</w:t>
            </w:r>
          </w:p>
        </w:tc>
      </w:tr>
    </w:tbl>
    <w:p w:rsidR="00087F4A" w:rsidRPr="008D3508" w:rsidRDefault="00087F4A" w:rsidP="00E547B2">
      <w:pPr>
        <w:jc w:val="center"/>
        <w:rPr>
          <w:b/>
          <w:szCs w:val="24"/>
        </w:rPr>
      </w:pPr>
    </w:p>
    <w:p w:rsidR="00087F4A" w:rsidRDefault="00087F4A" w:rsidP="00E547B2">
      <w:pPr>
        <w:jc w:val="center"/>
        <w:rPr>
          <w:b/>
          <w:sz w:val="28"/>
          <w:szCs w:val="28"/>
        </w:rPr>
      </w:pPr>
    </w:p>
    <w:p w:rsidR="00087F4A" w:rsidRPr="005F0D7C" w:rsidRDefault="00087F4A" w:rsidP="008D3508">
      <w:pPr>
        <w:rPr>
          <w:b/>
          <w:sz w:val="28"/>
          <w:szCs w:val="28"/>
        </w:rPr>
      </w:pPr>
    </w:p>
    <w:p w:rsidR="00087F4A" w:rsidRPr="00F002FF" w:rsidRDefault="00087F4A" w:rsidP="00BB6D17"/>
    <w:sectPr w:rsidR="00087F4A" w:rsidRPr="00F002FF" w:rsidSect="00BE0C76">
      <w:headerReference w:type="default" r:id="rId9"/>
      <w:pgSz w:w="11906" w:h="16838"/>
      <w:pgMar w:top="53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4A" w:rsidRDefault="00087F4A" w:rsidP="00F002FF">
      <w:r>
        <w:separator/>
      </w:r>
    </w:p>
  </w:endnote>
  <w:endnote w:type="continuationSeparator" w:id="0">
    <w:p w:rsidR="00087F4A" w:rsidRDefault="00087F4A" w:rsidP="00F0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4A" w:rsidRDefault="00087F4A" w:rsidP="00F002FF">
      <w:r>
        <w:separator/>
      </w:r>
    </w:p>
  </w:footnote>
  <w:footnote w:type="continuationSeparator" w:id="0">
    <w:p w:rsidR="00087F4A" w:rsidRDefault="00087F4A" w:rsidP="00F0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4A" w:rsidRDefault="006B14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A167C">
      <w:rPr>
        <w:noProof/>
      </w:rPr>
      <w:t>2</w:t>
    </w:r>
    <w:r>
      <w:rPr>
        <w:noProof/>
      </w:rPr>
      <w:fldChar w:fldCharType="end"/>
    </w:r>
  </w:p>
  <w:p w:rsidR="00087F4A" w:rsidRDefault="00087F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8C0"/>
    <w:multiLevelType w:val="hybridMultilevel"/>
    <w:tmpl w:val="18C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84A3C"/>
    <w:multiLevelType w:val="hybridMultilevel"/>
    <w:tmpl w:val="C61C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222B3"/>
    <w:multiLevelType w:val="hybridMultilevel"/>
    <w:tmpl w:val="14C2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081DDF"/>
    <w:multiLevelType w:val="hybridMultilevel"/>
    <w:tmpl w:val="C334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8"/>
    <w:rsid w:val="0000129F"/>
    <w:rsid w:val="00017FB7"/>
    <w:rsid w:val="00024DFB"/>
    <w:rsid w:val="00027D15"/>
    <w:rsid w:val="00076A36"/>
    <w:rsid w:val="00087F4A"/>
    <w:rsid w:val="000A01A2"/>
    <w:rsid w:val="000F3669"/>
    <w:rsid w:val="000F5F7D"/>
    <w:rsid w:val="00136339"/>
    <w:rsid w:val="00174080"/>
    <w:rsid w:val="00183174"/>
    <w:rsid w:val="001A167C"/>
    <w:rsid w:val="002157B2"/>
    <w:rsid w:val="00241723"/>
    <w:rsid w:val="00263D20"/>
    <w:rsid w:val="0028059F"/>
    <w:rsid w:val="003113E4"/>
    <w:rsid w:val="00323BE6"/>
    <w:rsid w:val="00326636"/>
    <w:rsid w:val="0035411D"/>
    <w:rsid w:val="003B03D3"/>
    <w:rsid w:val="0042747F"/>
    <w:rsid w:val="00432AEF"/>
    <w:rsid w:val="00456217"/>
    <w:rsid w:val="004777FE"/>
    <w:rsid w:val="004A17C6"/>
    <w:rsid w:val="004A35E8"/>
    <w:rsid w:val="004B4B49"/>
    <w:rsid w:val="004B5981"/>
    <w:rsid w:val="004C7C5A"/>
    <w:rsid w:val="005D1793"/>
    <w:rsid w:val="005F0D7C"/>
    <w:rsid w:val="00674DD7"/>
    <w:rsid w:val="00676D10"/>
    <w:rsid w:val="006A02E2"/>
    <w:rsid w:val="006B1487"/>
    <w:rsid w:val="006D2CC4"/>
    <w:rsid w:val="006D605F"/>
    <w:rsid w:val="006E0FD4"/>
    <w:rsid w:val="007A1E76"/>
    <w:rsid w:val="007A4775"/>
    <w:rsid w:val="008306A1"/>
    <w:rsid w:val="00855179"/>
    <w:rsid w:val="0086197E"/>
    <w:rsid w:val="0087695B"/>
    <w:rsid w:val="008D15A0"/>
    <w:rsid w:val="008D3508"/>
    <w:rsid w:val="008F0E41"/>
    <w:rsid w:val="0090535F"/>
    <w:rsid w:val="00926ED2"/>
    <w:rsid w:val="00935ECA"/>
    <w:rsid w:val="00942B08"/>
    <w:rsid w:val="00962A67"/>
    <w:rsid w:val="009E2A53"/>
    <w:rsid w:val="00A90612"/>
    <w:rsid w:val="00AA48FB"/>
    <w:rsid w:val="00AE189B"/>
    <w:rsid w:val="00AE68EA"/>
    <w:rsid w:val="00AF49FB"/>
    <w:rsid w:val="00B106C4"/>
    <w:rsid w:val="00B248D5"/>
    <w:rsid w:val="00B674C8"/>
    <w:rsid w:val="00B67D99"/>
    <w:rsid w:val="00BB2796"/>
    <w:rsid w:val="00BB6D17"/>
    <w:rsid w:val="00BE0C76"/>
    <w:rsid w:val="00C9427C"/>
    <w:rsid w:val="00C948AA"/>
    <w:rsid w:val="00CA3B0C"/>
    <w:rsid w:val="00CE75CF"/>
    <w:rsid w:val="00D42C64"/>
    <w:rsid w:val="00D5768A"/>
    <w:rsid w:val="00E319AD"/>
    <w:rsid w:val="00E547B2"/>
    <w:rsid w:val="00E6564D"/>
    <w:rsid w:val="00E7389A"/>
    <w:rsid w:val="00EF0B6F"/>
    <w:rsid w:val="00F002FF"/>
    <w:rsid w:val="00F500E8"/>
    <w:rsid w:val="00F51453"/>
    <w:rsid w:val="00F97E07"/>
    <w:rsid w:val="00FB7331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2B08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42B0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42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B0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42B08"/>
    <w:pPr>
      <w:ind w:left="720"/>
      <w:contextualSpacing/>
    </w:pPr>
  </w:style>
  <w:style w:type="paragraph" w:customStyle="1" w:styleId="a8">
    <w:name w:val="подпись"/>
    <w:basedOn w:val="a"/>
    <w:uiPriority w:val="99"/>
    <w:rsid w:val="00942B0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F00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2F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0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002F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2B08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42B0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42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B0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42B08"/>
    <w:pPr>
      <w:ind w:left="720"/>
      <w:contextualSpacing/>
    </w:pPr>
  </w:style>
  <w:style w:type="paragraph" w:customStyle="1" w:styleId="a8">
    <w:name w:val="подпись"/>
    <w:basedOn w:val="a"/>
    <w:uiPriority w:val="99"/>
    <w:rsid w:val="00942B0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F00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2F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0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002F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668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2018-07-23T12:19:00Z</cp:lastPrinted>
  <dcterms:created xsi:type="dcterms:W3CDTF">2018-07-23T11:40:00Z</dcterms:created>
  <dcterms:modified xsi:type="dcterms:W3CDTF">2018-07-27T07:45:00Z</dcterms:modified>
</cp:coreProperties>
</file>