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4A" w:rsidRPr="004A35E8" w:rsidRDefault="00087F4A" w:rsidP="00942B08">
      <w:pPr>
        <w:ind w:left="4140" w:right="4152"/>
        <w:rPr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57pt;visibility:visible">
            <v:imagedata r:id="rId7" o:title="" gain="79922f" blacklevel="-3932f" grayscale="t"/>
          </v:shape>
        </w:pict>
      </w:r>
    </w:p>
    <w:p w:rsidR="00087F4A" w:rsidRPr="004A35E8" w:rsidRDefault="00087F4A" w:rsidP="00942B08">
      <w:pPr>
        <w:shd w:val="clear" w:color="auto" w:fill="FFFFFF"/>
        <w:tabs>
          <w:tab w:val="left" w:pos="9600"/>
        </w:tabs>
        <w:spacing w:before="5"/>
        <w:ind w:left="360" w:right="38"/>
        <w:jc w:val="center"/>
        <w:rPr>
          <w:color w:val="000000"/>
          <w:spacing w:val="-3"/>
          <w:sz w:val="28"/>
          <w:szCs w:val="28"/>
        </w:rPr>
      </w:pPr>
      <w:r w:rsidRPr="004A35E8">
        <w:rPr>
          <w:color w:val="000000"/>
          <w:spacing w:val="-3"/>
          <w:sz w:val="28"/>
          <w:szCs w:val="28"/>
        </w:rPr>
        <w:t xml:space="preserve">Муниципальное образование </w:t>
      </w:r>
      <w:r w:rsidRPr="004A35E8">
        <w:rPr>
          <w:color w:val="000000"/>
          <w:spacing w:val="-4"/>
          <w:sz w:val="28"/>
          <w:szCs w:val="28"/>
        </w:rPr>
        <w:t>"город Железногорск" Курской области</w:t>
      </w:r>
    </w:p>
    <w:p w:rsidR="00087F4A" w:rsidRPr="004A35E8" w:rsidRDefault="00087F4A" w:rsidP="00942B08">
      <w:pPr>
        <w:pStyle w:val="Title"/>
        <w:ind w:left="360"/>
      </w:pPr>
      <w:r w:rsidRPr="004A35E8">
        <w:t xml:space="preserve">КОНТРОЛЬНО-СЧЁТНАЯ ПАЛАТА </w:t>
      </w:r>
    </w:p>
    <w:p w:rsidR="00087F4A" w:rsidRPr="004A35E8" w:rsidRDefault="00087F4A" w:rsidP="00942B08">
      <w:pPr>
        <w:pStyle w:val="Title"/>
        <w:ind w:left="360"/>
        <w:rPr>
          <w:sz w:val="32"/>
          <w:szCs w:val="32"/>
        </w:rPr>
      </w:pPr>
      <w:r w:rsidRPr="004A35E8">
        <w:rPr>
          <w:sz w:val="32"/>
          <w:szCs w:val="32"/>
        </w:rPr>
        <w:t>города Железногорска Курской области</w:t>
      </w:r>
    </w:p>
    <w:p w:rsidR="00087F4A" w:rsidRPr="004A35E8" w:rsidRDefault="00087F4A" w:rsidP="00942B08">
      <w:pPr>
        <w:pBdr>
          <w:bottom w:val="thinThickSmallGap" w:sz="24" w:space="1" w:color="auto"/>
        </w:pBdr>
        <w:ind w:left="360"/>
        <w:jc w:val="center"/>
        <w:rPr>
          <w:szCs w:val="24"/>
        </w:rPr>
      </w:pPr>
      <w:r w:rsidRPr="004A35E8">
        <w:rPr>
          <w:i/>
          <w:sz w:val="14"/>
          <w:szCs w:val="14"/>
        </w:rPr>
        <w:t xml:space="preserve">307170 Курская область, г. Железногорск, ул. Рокоссовского, дом 56 тел.(факс):8(47148)7-71-14; </w:t>
      </w:r>
      <w:r w:rsidRPr="004A35E8">
        <w:rPr>
          <w:i/>
          <w:sz w:val="14"/>
          <w:szCs w:val="14"/>
          <w:lang w:val="en-US"/>
        </w:rPr>
        <w:t>E</w:t>
      </w:r>
      <w:r w:rsidRPr="004A35E8">
        <w:rPr>
          <w:i/>
          <w:sz w:val="14"/>
          <w:szCs w:val="14"/>
        </w:rPr>
        <w:t>-</w:t>
      </w:r>
      <w:r w:rsidRPr="004A35E8">
        <w:rPr>
          <w:i/>
          <w:sz w:val="14"/>
          <w:szCs w:val="14"/>
          <w:lang w:val="en-US"/>
        </w:rPr>
        <w:t>mail</w:t>
      </w:r>
      <w:r w:rsidRPr="004A35E8">
        <w:rPr>
          <w:i/>
          <w:sz w:val="14"/>
          <w:szCs w:val="14"/>
        </w:rPr>
        <w:t xml:space="preserve">: </w:t>
      </w:r>
      <w:r w:rsidRPr="004A35E8">
        <w:rPr>
          <w:i/>
          <w:sz w:val="14"/>
          <w:szCs w:val="14"/>
          <w:lang w:val="en-US"/>
        </w:rPr>
        <w:t>kspzhel</w:t>
      </w:r>
      <w:r w:rsidRPr="004A35E8">
        <w:rPr>
          <w:i/>
          <w:sz w:val="14"/>
          <w:szCs w:val="14"/>
        </w:rPr>
        <w:t>@</w:t>
      </w:r>
      <w:r w:rsidRPr="004A35E8">
        <w:rPr>
          <w:i/>
          <w:sz w:val="14"/>
          <w:szCs w:val="14"/>
          <w:lang w:val="en-US"/>
        </w:rPr>
        <w:t>mail</w:t>
      </w:r>
      <w:r w:rsidRPr="004A35E8">
        <w:rPr>
          <w:i/>
          <w:sz w:val="14"/>
          <w:szCs w:val="14"/>
        </w:rPr>
        <w:t>.</w:t>
      </w:r>
      <w:r w:rsidRPr="004A35E8">
        <w:rPr>
          <w:i/>
          <w:sz w:val="14"/>
          <w:szCs w:val="14"/>
          <w:lang w:val="en-US"/>
        </w:rPr>
        <w:t>ru</w:t>
      </w:r>
      <w:r w:rsidRPr="004A35E8">
        <w:rPr>
          <w:i/>
          <w:sz w:val="14"/>
          <w:szCs w:val="14"/>
        </w:rPr>
        <w:t xml:space="preserve"> </w:t>
      </w:r>
    </w:p>
    <w:p w:rsidR="00087F4A" w:rsidRPr="004A35E8" w:rsidRDefault="00087F4A" w:rsidP="00942B08">
      <w:pPr>
        <w:ind w:left="4094" w:right="4152"/>
        <w:jc w:val="center"/>
      </w:pPr>
    </w:p>
    <w:p w:rsidR="00087F4A" w:rsidRPr="004A35E8" w:rsidRDefault="00087F4A" w:rsidP="00942B08">
      <w:pPr>
        <w:jc w:val="center"/>
        <w:rPr>
          <w:b/>
          <w:sz w:val="36"/>
          <w:szCs w:val="36"/>
        </w:rPr>
      </w:pPr>
      <w:r w:rsidRPr="004A35E8">
        <w:rPr>
          <w:b/>
          <w:sz w:val="36"/>
          <w:szCs w:val="36"/>
        </w:rPr>
        <w:t>Р А С П О Р Я Ж Е Н И Е</w:t>
      </w:r>
    </w:p>
    <w:p w:rsidR="00087F4A" w:rsidRPr="0042747F" w:rsidRDefault="00087F4A" w:rsidP="00942B08">
      <w:pPr>
        <w:jc w:val="center"/>
        <w:rPr>
          <w:b/>
          <w:sz w:val="26"/>
          <w:szCs w:val="26"/>
          <w:highlight w:val="yellow"/>
        </w:rPr>
      </w:pPr>
    </w:p>
    <w:p w:rsidR="00087F4A" w:rsidRPr="0042747F" w:rsidRDefault="00087F4A" w:rsidP="00942B08">
      <w:pPr>
        <w:rPr>
          <w:b/>
          <w:sz w:val="22"/>
          <w:szCs w:val="22"/>
          <w:highlight w:val="yellow"/>
        </w:rPr>
      </w:pPr>
    </w:p>
    <w:p w:rsidR="00087F4A" w:rsidRPr="004A35E8" w:rsidRDefault="00087F4A" w:rsidP="00942B08">
      <w:pPr>
        <w:jc w:val="both"/>
        <w:rPr>
          <w:sz w:val="28"/>
          <w:szCs w:val="28"/>
        </w:rPr>
      </w:pPr>
      <w:r w:rsidRPr="00174080">
        <w:rPr>
          <w:sz w:val="28"/>
          <w:szCs w:val="28"/>
        </w:rPr>
        <w:t>10 мая 2018 года                                                                                              № 31</w:t>
      </w:r>
    </w:p>
    <w:p w:rsidR="00087F4A" w:rsidRPr="004A35E8" w:rsidRDefault="00087F4A" w:rsidP="00942B0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</w:tblGrid>
      <w:tr w:rsidR="00087F4A" w:rsidRPr="004A35E8" w:rsidTr="00024DFB">
        <w:tc>
          <w:tcPr>
            <w:tcW w:w="4788" w:type="dxa"/>
          </w:tcPr>
          <w:p w:rsidR="00087F4A" w:rsidRPr="004A35E8" w:rsidRDefault="00087F4A" w:rsidP="00024DFB">
            <w:pPr>
              <w:rPr>
                <w:sz w:val="28"/>
                <w:szCs w:val="28"/>
              </w:rPr>
            </w:pPr>
            <w:r w:rsidRPr="004A35E8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изменений в П</w:t>
            </w:r>
            <w:r w:rsidRPr="004A35E8">
              <w:rPr>
                <w:sz w:val="28"/>
                <w:szCs w:val="28"/>
              </w:rPr>
              <w:t>лан работы</w:t>
            </w:r>
          </w:p>
          <w:p w:rsidR="00087F4A" w:rsidRPr="004A35E8" w:rsidRDefault="00087F4A" w:rsidP="00024DFB">
            <w:pPr>
              <w:rPr>
                <w:sz w:val="28"/>
                <w:szCs w:val="28"/>
              </w:rPr>
            </w:pPr>
            <w:r w:rsidRPr="004A35E8">
              <w:rPr>
                <w:sz w:val="28"/>
                <w:szCs w:val="28"/>
              </w:rPr>
              <w:t xml:space="preserve">Контрольно-счетной палаты </w:t>
            </w:r>
          </w:p>
          <w:p w:rsidR="00087F4A" w:rsidRPr="004A35E8" w:rsidRDefault="00087F4A" w:rsidP="00024DFB">
            <w:pPr>
              <w:rPr>
                <w:sz w:val="28"/>
                <w:szCs w:val="28"/>
              </w:rPr>
            </w:pPr>
            <w:r w:rsidRPr="004A35E8">
              <w:rPr>
                <w:sz w:val="28"/>
                <w:szCs w:val="28"/>
              </w:rPr>
              <w:t>города Железногорска на 201</w:t>
            </w:r>
            <w:r>
              <w:rPr>
                <w:sz w:val="28"/>
                <w:szCs w:val="28"/>
              </w:rPr>
              <w:t>8</w:t>
            </w:r>
            <w:r w:rsidRPr="004A35E8">
              <w:rPr>
                <w:sz w:val="28"/>
                <w:szCs w:val="28"/>
              </w:rPr>
              <w:t xml:space="preserve"> год</w:t>
            </w:r>
          </w:p>
        </w:tc>
      </w:tr>
    </w:tbl>
    <w:p w:rsidR="00087F4A" w:rsidRPr="004A35E8" w:rsidRDefault="00087F4A" w:rsidP="00942B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7F4A" w:rsidRPr="004A35E8" w:rsidRDefault="00087F4A" w:rsidP="00AE189B">
      <w:pPr>
        <w:ind w:firstLine="709"/>
        <w:jc w:val="both"/>
        <w:rPr>
          <w:sz w:val="28"/>
          <w:szCs w:val="28"/>
        </w:rPr>
      </w:pPr>
      <w:r w:rsidRPr="004A35E8">
        <w:rPr>
          <w:sz w:val="28"/>
          <w:szCs w:val="28"/>
        </w:rPr>
        <w:t>В соответствии со статьей 12 Федерального закона от 07.02.2011 г.</w:t>
      </w:r>
      <w:r>
        <w:rPr>
          <w:sz w:val="28"/>
          <w:szCs w:val="28"/>
        </w:rPr>
        <w:t xml:space="preserve"> </w:t>
      </w:r>
      <w:r w:rsidRPr="004A35E8">
        <w:rPr>
          <w:sz w:val="28"/>
          <w:szCs w:val="28"/>
        </w:rPr>
        <w:t>№ 6-ФЗ «Об общих принципах организации и деятельности контрольно-счетных органов Российской Федерации и муниципальных образований», статьей 14 Положения о Контрольно-счетной палате города Железногорска</w:t>
      </w:r>
      <w:r>
        <w:rPr>
          <w:sz w:val="28"/>
          <w:szCs w:val="28"/>
        </w:rPr>
        <w:t>:</w:t>
      </w:r>
    </w:p>
    <w:p w:rsidR="00087F4A" w:rsidRPr="004A35E8" w:rsidRDefault="00087F4A" w:rsidP="00942B08">
      <w:pPr>
        <w:ind w:firstLine="709"/>
        <w:jc w:val="both"/>
        <w:rPr>
          <w:sz w:val="28"/>
          <w:szCs w:val="28"/>
        </w:rPr>
      </w:pPr>
      <w:r w:rsidRPr="004A35E8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</w:t>
      </w:r>
      <w:r w:rsidRPr="00B674C8">
        <w:rPr>
          <w:sz w:val="28"/>
          <w:szCs w:val="28"/>
        </w:rPr>
        <w:t xml:space="preserve"> </w:t>
      </w:r>
      <w:r w:rsidRPr="004A35E8">
        <w:rPr>
          <w:sz w:val="28"/>
          <w:szCs w:val="28"/>
        </w:rPr>
        <w:t>раз</w:t>
      </w:r>
      <w:r>
        <w:rPr>
          <w:sz w:val="28"/>
          <w:szCs w:val="28"/>
        </w:rPr>
        <w:t>делы</w:t>
      </w:r>
      <w:r w:rsidRPr="004A35E8">
        <w:rPr>
          <w:sz w:val="28"/>
          <w:szCs w:val="28"/>
        </w:rPr>
        <w:t xml:space="preserve"> </w:t>
      </w:r>
      <w:r w:rsidRPr="004A35E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4A35E8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4A35E8">
        <w:rPr>
          <w:sz w:val="28"/>
          <w:szCs w:val="28"/>
        </w:rPr>
        <w:t xml:space="preserve"> работы Контрольно-счетной палаты города Железногорска н</w:t>
      </w:r>
      <w:r>
        <w:rPr>
          <w:sz w:val="28"/>
          <w:szCs w:val="28"/>
        </w:rPr>
        <w:t>а 2018 год согласно приложению</w:t>
      </w:r>
      <w:r w:rsidRPr="004A35E8">
        <w:rPr>
          <w:sz w:val="28"/>
          <w:szCs w:val="28"/>
        </w:rPr>
        <w:t>.</w:t>
      </w:r>
    </w:p>
    <w:p w:rsidR="00087F4A" w:rsidRPr="004A35E8" w:rsidRDefault="00087F4A" w:rsidP="00942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A35E8">
        <w:rPr>
          <w:sz w:val="28"/>
          <w:szCs w:val="28"/>
        </w:rPr>
        <w:t xml:space="preserve">. Разместить на официальном сайте Контрольно-счетной палаты города Железногорска в информационно-телекоммуникационной сети «Интернет» </w:t>
      </w:r>
      <w:r>
        <w:rPr>
          <w:sz w:val="28"/>
          <w:szCs w:val="28"/>
        </w:rPr>
        <w:t xml:space="preserve">изменения в </w:t>
      </w:r>
      <w:r w:rsidRPr="004A35E8">
        <w:rPr>
          <w:sz w:val="28"/>
          <w:szCs w:val="28"/>
        </w:rPr>
        <w:t>раз</w:t>
      </w:r>
      <w:r>
        <w:rPr>
          <w:sz w:val="28"/>
          <w:szCs w:val="28"/>
        </w:rPr>
        <w:t>де</w:t>
      </w:r>
      <w:bookmarkStart w:id="0" w:name="_GoBack"/>
      <w:bookmarkEnd w:id="0"/>
      <w:r>
        <w:rPr>
          <w:sz w:val="28"/>
          <w:szCs w:val="28"/>
        </w:rPr>
        <w:t>лы</w:t>
      </w:r>
      <w:r w:rsidRPr="004A35E8">
        <w:rPr>
          <w:sz w:val="28"/>
          <w:szCs w:val="28"/>
        </w:rPr>
        <w:t xml:space="preserve"> </w:t>
      </w:r>
      <w:r w:rsidRPr="004A35E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4A35E8">
        <w:rPr>
          <w:sz w:val="28"/>
          <w:szCs w:val="28"/>
        </w:rPr>
        <w:t xml:space="preserve"> Плана работы Контрольно-счетной палаты города Железногорска на 201</w:t>
      </w:r>
      <w:r>
        <w:rPr>
          <w:sz w:val="28"/>
          <w:szCs w:val="28"/>
        </w:rPr>
        <w:t>8</w:t>
      </w:r>
      <w:r w:rsidRPr="004A35E8">
        <w:rPr>
          <w:sz w:val="28"/>
          <w:szCs w:val="28"/>
        </w:rPr>
        <w:t xml:space="preserve"> год.</w:t>
      </w:r>
    </w:p>
    <w:p w:rsidR="00087F4A" w:rsidRPr="008F0E41" w:rsidRDefault="00087F4A" w:rsidP="00942B08">
      <w:pPr>
        <w:ind w:firstLine="709"/>
        <w:jc w:val="both"/>
        <w:rPr>
          <w:sz w:val="28"/>
          <w:szCs w:val="28"/>
        </w:rPr>
      </w:pPr>
      <w:r w:rsidRPr="00241723">
        <w:rPr>
          <w:sz w:val="28"/>
          <w:szCs w:val="28"/>
        </w:rPr>
        <w:t xml:space="preserve">3. Опубликовать разделы </w:t>
      </w:r>
      <w:r w:rsidRPr="00241723">
        <w:rPr>
          <w:sz w:val="28"/>
          <w:szCs w:val="28"/>
          <w:lang w:val="en-US"/>
        </w:rPr>
        <w:t>I</w:t>
      </w:r>
      <w:r w:rsidRPr="00241723">
        <w:rPr>
          <w:sz w:val="28"/>
          <w:szCs w:val="28"/>
        </w:rPr>
        <w:t xml:space="preserve">, </w:t>
      </w:r>
      <w:r w:rsidRPr="00241723">
        <w:rPr>
          <w:sz w:val="28"/>
          <w:szCs w:val="28"/>
          <w:lang w:val="en-US"/>
        </w:rPr>
        <w:t>II</w:t>
      </w:r>
      <w:r w:rsidRPr="00241723">
        <w:rPr>
          <w:sz w:val="28"/>
          <w:szCs w:val="28"/>
        </w:rPr>
        <w:t xml:space="preserve"> Плана работы Контрольно-счетной палаты города Железногорска на 2018 год в газете «Железногорские новости».</w:t>
      </w:r>
    </w:p>
    <w:p w:rsidR="00087F4A" w:rsidRDefault="00087F4A" w:rsidP="00942B08">
      <w:pPr>
        <w:rPr>
          <w:sz w:val="28"/>
          <w:szCs w:val="28"/>
        </w:rPr>
      </w:pPr>
    </w:p>
    <w:p w:rsidR="00087F4A" w:rsidRDefault="00087F4A" w:rsidP="00942B08">
      <w:pPr>
        <w:rPr>
          <w:sz w:val="28"/>
          <w:szCs w:val="28"/>
        </w:rPr>
      </w:pPr>
    </w:p>
    <w:p w:rsidR="00087F4A" w:rsidRDefault="00087F4A" w:rsidP="00942B08">
      <w:pPr>
        <w:rPr>
          <w:sz w:val="28"/>
          <w:szCs w:val="28"/>
        </w:rPr>
      </w:pPr>
    </w:p>
    <w:p w:rsidR="00087F4A" w:rsidRDefault="00087F4A" w:rsidP="00942B08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87F4A" w:rsidRDefault="00087F4A" w:rsidP="00942B08">
      <w:pPr>
        <w:rPr>
          <w:sz w:val="28"/>
          <w:szCs w:val="28"/>
        </w:rPr>
      </w:pPr>
      <w:r>
        <w:rPr>
          <w:sz w:val="28"/>
          <w:szCs w:val="28"/>
        </w:rPr>
        <w:t>Контрольно-счётной палаты</w:t>
      </w:r>
    </w:p>
    <w:p w:rsidR="00087F4A" w:rsidRDefault="00087F4A" w:rsidP="00942B08">
      <w:pPr>
        <w:rPr>
          <w:sz w:val="28"/>
          <w:szCs w:val="28"/>
        </w:rPr>
      </w:pPr>
      <w:r>
        <w:rPr>
          <w:sz w:val="28"/>
          <w:szCs w:val="28"/>
        </w:rPr>
        <w:t>города Железногорска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Е.Н. Воронина</w:t>
      </w:r>
    </w:p>
    <w:p w:rsidR="00087F4A" w:rsidRDefault="00087F4A" w:rsidP="00942B08">
      <w:pPr>
        <w:rPr>
          <w:sz w:val="28"/>
          <w:szCs w:val="28"/>
        </w:rPr>
      </w:pPr>
    </w:p>
    <w:p w:rsidR="00087F4A" w:rsidRPr="00BB2796" w:rsidRDefault="00087F4A" w:rsidP="00942B08">
      <w:pPr>
        <w:jc w:val="right"/>
        <w:rPr>
          <w:sz w:val="22"/>
          <w:szCs w:val="22"/>
        </w:rPr>
      </w:pPr>
      <w:r>
        <w:rPr>
          <w:sz w:val="28"/>
          <w:szCs w:val="28"/>
        </w:rPr>
        <w:br w:type="page"/>
      </w:r>
      <w:r>
        <w:rPr>
          <w:sz w:val="22"/>
          <w:szCs w:val="22"/>
        </w:rPr>
        <w:t>Приложение</w:t>
      </w:r>
    </w:p>
    <w:p w:rsidR="00087F4A" w:rsidRPr="00BB2796" w:rsidRDefault="00087F4A" w:rsidP="00942B08">
      <w:pPr>
        <w:jc w:val="right"/>
        <w:rPr>
          <w:sz w:val="22"/>
          <w:szCs w:val="22"/>
        </w:rPr>
      </w:pPr>
      <w:r w:rsidRPr="00BB2796">
        <w:rPr>
          <w:sz w:val="22"/>
          <w:szCs w:val="22"/>
        </w:rPr>
        <w:t>к распоряжению председателя</w:t>
      </w:r>
    </w:p>
    <w:p w:rsidR="00087F4A" w:rsidRPr="00BB2796" w:rsidRDefault="00087F4A" w:rsidP="00942B08">
      <w:pPr>
        <w:jc w:val="right"/>
        <w:rPr>
          <w:sz w:val="22"/>
          <w:szCs w:val="22"/>
        </w:rPr>
      </w:pPr>
      <w:r w:rsidRPr="00BB2796">
        <w:rPr>
          <w:sz w:val="22"/>
          <w:szCs w:val="22"/>
        </w:rPr>
        <w:t>Контрольно-счетной палаты</w:t>
      </w:r>
    </w:p>
    <w:p w:rsidR="00087F4A" w:rsidRPr="00BB2796" w:rsidRDefault="00087F4A" w:rsidP="00942B08">
      <w:pPr>
        <w:jc w:val="right"/>
        <w:rPr>
          <w:sz w:val="22"/>
          <w:szCs w:val="22"/>
        </w:rPr>
      </w:pPr>
      <w:r w:rsidRPr="00BB2796">
        <w:rPr>
          <w:sz w:val="22"/>
          <w:szCs w:val="22"/>
        </w:rPr>
        <w:t>города Железногорска</w:t>
      </w:r>
    </w:p>
    <w:p w:rsidR="00087F4A" w:rsidRDefault="00087F4A" w:rsidP="00942B08">
      <w:pPr>
        <w:jc w:val="right"/>
        <w:rPr>
          <w:sz w:val="22"/>
          <w:szCs w:val="22"/>
        </w:rPr>
      </w:pPr>
      <w:r w:rsidRPr="00174080">
        <w:rPr>
          <w:sz w:val="22"/>
          <w:szCs w:val="22"/>
        </w:rPr>
        <w:t>от 10 мая 2018 года №  31</w:t>
      </w:r>
    </w:p>
    <w:p w:rsidR="00087F4A" w:rsidRPr="00183174" w:rsidRDefault="00087F4A" w:rsidP="00942B08">
      <w:pPr>
        <w:jc w:val="center"/>
        <w:rPr>
          <w:b/>
          <w:sz w:val="28"/>
          <w:szCs w:val="28"/>
        </w:rPr>
      </w:pPr>
      <w:r w:rsidRPr="00183174">
        <w:rPr>
          <w:b/>
          <w:sz w:val="28"/>
          <w:szCs w:val="28"/>
        </w:rPr>
        <w:t>ПЛАН</w:t>
      </w:r>
    </w:p>
    <w:p w:rsidR="00087F4A" w:rsidRPr="00183174" w:rsidRDefault="00087F4A" w:rsidP="00942B08">
      <w:pPr>
        <w:jc w:val="center"/>
        <w:rPr>
          <w:b/>
          <w:sz w:val="28"/>
          <w:szCs w:val="28"/>
        </w:rPr>
      </w:pPr>
      <w:r w:rsidRPr="00183174">
        <w:rPr>
          <w:b/>
          <w:sz w:val="28"/>
          <w:szCs w:val="28"/>
        </w:rPr>
        <w:t xml:space="preserve">работы Контрольно-счетной палаты </w:t>
      </w:r>
    </w:p>
    <w:p w:rsidR="00087F4A" w:rsidRPr="00183174" w:rsidRDefault="00087F4A" w:rsidP="00942B08">
      <w:pPr>
        <w:jc w:val="center"/>
        <w:rPr>
          <w:b/>
          <w:sz w:val="28"/>
          <w:szCs w:val="28"/>
        </w:rPr>
      </w:pPr>
      <w:r w:rsidRPr="00183174">
        <w:rPr>
          <w:b/>
          <w:sz w:val="28"/>
          <w:szCs w:val="28"/>
        </w:rPr>
        <w:t xml:space="preserve">города Железногорска Курской области </w:t>
      </w:r>
    </w:p>
    <w:p w:rsidR="00087F4A" w:rsidRDefault="00087F4A" w:rsidP="00942B08">
      <w:pPr>
        <w:jc w:val="center"/>
        <w:rPr>
          <w:b/>
          <w:sz w:val="28"/>
          <w:szCs w:val="28"/>
        </w:rPr>
      </w:pPr>
      <w:r w:rsidRPr="00183174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183174">
        <w:rPr>
          <w:b/>
          <w:sz w:val="28"/>
          <w:szCs w:val="28"/>
        </w:rPr>
        <w:t xml:space="preserve"> год</w:t>
      </w:r>
    </w:p>
    <w:p w:rsidR="00087F4A" w:rsidRDefault="00087F4A" w:rsidP="00942B08">
      <w:pPr>
        <w:jc w:val="center"/>
        <w:rPr>
          <w:b/>
          <w:sz w:val="28"/>
          <w:szCs w:val="28"/>
        </w:rPr>
      </w:pPr>
    </w:p>
    <w:tbl>
      <w:tblPr>
        <w:tblW w:w="98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7180"/>
        <w:gridCol w:w="20"/>
        <w:gridCol w:w="1556"/>
      </w:tblGrid>
      <w:tr w:rsidR="00087F4A" w:rsidRPr="008D3508" w:rsidTr="00EF0B6F">
        <w:tc>
          <w:tcPr>
            <w:tcW w:w="1080" w:type="dxa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№ п/п</w:t>
            </w:r>
          </w:p>
        </w:tc>
        <w:tc>
          <w:tcPr>
            <w:tcW w:w="7200" w:type="dxa"/>
            <w:gridSpan w:val="2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Наименование</w:t>
            </w:r>
          </w:p>
        </w:tc>
        <w:tc>
          <w:tcPr>
            <w:tcW w:w="1556" w:type="dxa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Срок исполнения</w:t>
            </w:r>
          </w:p>
        </w:tc>
      </w:tr>
      <w:tr w:rsidR="00087F4A" w:rsidRPr="008D3508" w:rsidTr="00EF0B6F">
        <w:trPr>
          <w:trHeight w:val="530"/>
        </w:trPr>
        <w:tc>
          <w:tcPr>
            <w:tcW w:w="9836" w:type="dxa"/>
            <w:gridSpan w:val="4"/>
            <w:vAlign w:val="center"/>
          </w:tcPr>
          <w:p w:rsidR="00087F4A" w:rsidRPr="008D3508" w:rsidRDefault="00087F4A" w:rsidP="00EF0B6F">
            <w:pPr>
              <w:jc w:val="center"/>
              <w:rPr>
                <w:b/>
                <w:szCs w:val="24"/>
              </w:rPr>
            </w:pPr>
            <w:smartTag w:uri="urn:schemas-microsoft-com:office:smarttags" w:element="place">
              <w:r w:rsidRPr="008D3508">
                <w:rPr>
                  <w:b/>
                  <w:szCs w:val="24"/>
                  <w:lang w:val="en-US"/>
                </w:rPr>
                <w:t>I</w:t>
              </w:r>
              <w:r w:rsidRPr="008D3508">
                <w:rPr>
                  <w:b/>
                  <w:szCs w:val="24"/>
                </w:rPr>
                <w:t>.</w:t>
              </w:r>
            </w:smartTag>
            <w:r w:rsidRPr="008D3508">
              <w:rPr>
                <w:b/>
                <w:szCs w:val="24"/>
              </w:rPr>
              <w:t xml:space="preserve"> Контрольные мероприятия</w:t>
            </w:r>
          </w:p>
        </w:tc>
      </w:tr>
      <w:tr w:rsidR="00087F4A" w:rsidRPr="008D3508" w:rsidTr="002157B2">
        <w:trPr>
          <w:trHeight w:val="597"/>
        </w:trPr>
        <w:tc>
          <w:tcPr>
            <w:tcW w:w="1080" w:type="dxa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1</w:t>
            </w:r>
          </w:p>
        </w:tc>
        <w:tc>
          <w:tcPr>
            <w:tcW w:w="7200" w:type="dxa"/>
            <w:gridSpan w:val="2"/>
            <w:vAlign w:val="center"/>
          </w:tcPr>
          <w:p w:rsidR="00087F4A" w:rsidRPr="008D3508" w:rsidRDefault="00087F4A" w:rsidP="00EF0B6F">
            <w:pPr>
              <w:jc w:val="both"/>
              <w:rPr>
                <w:szCs w:val="24"/>
              </w:rPr>
            </w:pPr>
            <w:r w:rsidRPr="008D3508">
              <w:rPr>
                <w:szCs w:val="24"/>
              </w:rPr>
              <w:t xml:space="preserve">Аудит эффективности муниципальной программы «Развитие образования города Железногорска» (предложение Железногорской городской Думы) </w:t>
            </w:r>
          </w:p>
        </w:tc>
        <w:tc>
          <w:tcPr>
            <w:tcW w:w="1556" w:type="dxa"/>
            <w:vAlign w:val="center"/>
          </w:tcPr>
          <w:p w:rsidR="00087F4A" w:rsidRPr="008D3508" w:rsidRDefault="00087F4A" w:rsidP="00AA48FB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Январь-</w:t>
            </w:r>
            <w:r>
              <w:rPr>
                <w:szCs w:val="24"/>
              </w:rPr>
              <w:t>февраль, май</w:t>
            </w:r>
          </w:p>
        </w:tc>
      </w:tr>
      <w:tr w:rsidR="00087F4A" w:rsidRPr="008D3508" w:rsidTr="00EF0B6F">
        <w:tc>
          <w:tcPr>
            <w:tcW w:w="1080" w:type="dxa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2</w:t>
            </w:r>
          </w:p>
        </w:tc>
        <w:tc>
          <w:tcPr>
            <w:tcW w:w="7200" w:type="dxa"/>
            <w:gridSpan w:val="2"/>
          </w:tcPr>
          <w:p w:rsidR="00087F4A" w:rsidRPr="008D3508" w:rsidRDefault="00087F4A" w:rsidP="00EF0B6F">
            <w:pPr>
              <w:jc w:val="both"/>
              <w:rPr>
                <w:szCs w:val="24"/>
              </w:rPr>
            </w:pPr>
            <w:r w:rsidRPr="008D3508">
              <w:rPr>
                <w:szCs w:val="24"/>
              </w:rPr>
              <w:t xml:space="preserve">Проверка использования средств бюджета города Железногорска Управлением финансов администрации города Железногорска (предложение главы города Железногорска) </w:t>
            </w:r>
          </w:p>
        </w:tc>
        <w:tc>
          <w:tcPr>
            <w:tcW w:w="1556" w:type="dxa"/>
            <w:vAlign w:val="center"/>
          </w:tcPr>
          <w:p w:rsidR="00087F4A" w:rsidRPr="008D3508" w:rsidRDefault="00087F4A" w:rsidP="00D5768A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Январь;</w:t>
            </w:r>
            <w:r>
              <w:rPr>
                <w:szCs w:val="24"/>
              </w:rPr>
              <w:t xml:space="preserve"> </w:t>
            </w:r>
            <w:r w:rsidRPr="008D3508">
              <w:rPr>
                <w:szCs w:val="24"/>
              </w:rPr>
              <w:t>Март-май</w:t>
            </w:r>
          </w:p>
        </w:tc>
      </w:tr>
      <w:tr w:rsidR="00087F4A" w:rsidRPr="008D3508" w:rsidTr="00EF0B6F">
        <w:tc>
          <w:tcPr>
            <w:tcW w:w="1080" w:type="dxa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3</w:t>
            </w:r>
          </w:p>
        </w:tc>
        <w:tc>
          <w:tcPr>
            <w:tcW w:w="7200" w:type="dxa"/>
            <w:gridSpan w:val="2"/>
          </w:tcPr>
          <w:p w:rsidR="00087F4A" w:rsidRPr="008D3508" w:rsidRDefault="00087F4A" w:rsidP="00EF0B6F">
            <w:pPr>
              <w:jc w:val="both"/>
              <w:rPr>
                <w:szCs w:val="24"/>
              </w:rPr>
            </w:pPr>
            <w:r w:rsidRPr="008D3508">
              <w:rPr>
                <w:szCs w:val="24"/>
              </w:rPr>
              <w:t>Проверка использования средств бюджета города Железногорска и муниципального имущества муниципальным общеобразовательным учреждением «Средняя общеобразовательная школа № 9 им. К.К. Рокоссовского» города Железногорска Курской области (предложение главы города Железногорска)</w:t>
            </w:r>
          </w:p>
        </w:tc>
        <w:tc>
          <w:tcPr>
            <w:tcW w:w="1556" w:type="dxa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Январь-март</w:t>
            </w:r>
          </w:p>
        </w:tc>
      </w:tr>
      <w:tr w:rsidR="00087F4A" w:rsidRPr="008D3508" w:rsidTr="00EF0B6F">
        <w:tc>
          <w:tcPr>
            <w:tcW w:w="1080" w:type="dxa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4</w:t>
            </w:r>
          </w:p>
        </w:tc>
        <w:tc>
          <w:tcPr>
            <w:tcW w:w="7200" w:type="dxa"/>
            <w:gridSpan w:val="2"/>
          </w:tcPr>
          <w:p w:rsidR="00087F4A" w:rsidRPr="008D3508" w:rsidRDefault="00087F4A" w:rsidP="00FB7331">
            <w:pPr>
              <w:jc w:val="both"/>
              <w:rPr>
                <w:szCs w:val="24"/>
              </w:rPr>
            </w:pPr>
            <w:r w:rsidRPr="008D3508">
              <w:rPr>
                <w:szCs w:val="24"/>
              </w:rPr>
              <w:t>Проверка использования средств городского бюджета и муниципального имущества муниципальным бюджетным учреждением «Спортивная школа» (предложение Железногорской городской Думы)</w:t>
            </w:r>
          </w:p>
        </w:tc>
        <w:tc>
          <w:tcPr>
            <w:tcW w:w="1556" w:type="dxa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Май-июнь</w:t>
            </w:r>
          </w:p>
        </w:tc>
      </w:tr>
      <w:tr w:rsidR="00087F4A" w:rsidRPr="008D3508" w:rsidTr="00EF0B6F">
        <w:tc>
          <w:tcPr>
            <w:tcW w:w="1080" w:type="dxa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5</w:t>
            </w:r>
          </w:p>
        </w:tc>
        <w:tc>
          <w:tcPr>
            <w:tcW w:w="7200" w:type="dxa"/>
            <w:gridSpan w:val="2"/>
          </w:tcPr>
          <w:p w:rsidR="00087F4A" w:rsidRPr="008D3508" w:rsidRDefault="00087F4A" w:rsidP="00EF0B6F">
            <w:pPr>
              <w:jc w:val="both"/>
              <w:rPr>
                <w:szCs w:val="24"/>
              </w:rPr>
            </w:pPr>
            <w:r w:rsidRPr="008D3508">
              <w:rPr>
                <w:szCs w:val="24"/>
              </w:rPr>
              <w:t>Проверка деятельности и использования средств городского бюджета и муниципального имущества Управлением физической культуры и спорта администрации города Железногорска (предложение Железногорской городской Думы)</w:t>
            </w:r>
          </w:p>
        </w:tc>
        <w:tc>
          <w:tcPr>
            <w:tcW w:w="1556" w:type="dxa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Июль - сентябрь</w:t>
            </w:r>
          </w:p>
        </w:tc>
      </w:tr>
      <w:tr w:rsidR="00087F4A" w:rsidRPr="008D3508" w:rsidTr="00EF0B6F">
        <w:tc>
          <w:tcPr>
            <w:tcW w:w="1080" w:type="dxa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6</w:t>
            </w:r>
          </w:p>
        </w:tc>
        <w:tc>
          <w:tcPr>
            <w:tcW w:w="7200" w:type="dxa"/>
            <w:gridSpan w:val="2"/>
            <w:vAlign w:val="center"/>
          </w:tcPr>
          <w:p w:rsidR="00087F4A" w:rsidRPr="008D3508" w:rsidRDefault="00087F4A" w:rsidP="00EF0B6F">
            <w:pPr>
              <w:jc w:val="both"/>
              <w:rPr>
                <w:szCs w:val="24"/>
              </w:rPr>
            </w:pPr>
            <w:r w:rsidRPr="008D3508">
              <w:rPr>
                <w:szCs w:val="24"/>
              </w:rPr>
              <w:t>Проверка финансово-хозяйственной деятельности муниципального унитарного предприятия «Эко-Сервис» муниципального образования «город Железногорск» Курской области (предложение главы города Железногорска)</w:t>
            </w:r>
          </w:p>
        </w:tc>
        <w:tc>
          <w:tcPr>
            <w:tcW w:w="1556" w:type="dxa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Сентябрь - ноябрь</w:t>
            </w:r>
          </w:p>
        </w:tc>
      </w:tr>
      <w:tr w:rsidR="00087F4A" w:rsidRPr="008D3508" w:rsidTr="00EF0B6F">
        <w:tc>
          <w:tcPr>
            <w:tcW w:w="1080" w:type="dxa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7</w:t>
            </w:r>
          </w:p>
        </w:tc>
        <w:tc>
          <w:tcPr>
            <w:tcW w:w="7200" w:type="dxa"/>
            <w:gridSpan w:val="2"/>
            <w:vAlign w:val="center"/>
          </w:tcPr>
          <w:p w:rsidR="00087F4A" w:rsidRPr="008D3508" w:rsidRDefault="00087F4A" w:rsidP="00EF0B6F">
            <w:pPr>
              <w:jc w:val="both"/>
              <w:rPr>
                <w:szCs w:val="24"/>
              </w:rPr>
            </w:pPr>
            <w:r w:rsidRPr="008D3508">
              <w:rPr>
                <w:szCs w:val="24"/>
              </w:rPr>
              <w:t>Проверка использования средств на оплату труда муниципальными дошкольными образовательными учреждениями:</w:t>
            </w:r>
          </w:p>
          <w:p w:rsidR="00087F4A" w:rsidRPr="008D3508" w:rsidRDefault="00087F4A" w:rsidP="006D605F">
            <w:pPr>
              <w:numPr>
                <w:ilvl w:val="0"/>
                <w:numId w:val="4"/>
              </w:numPr>
              <w:ind w:left="0" w:firstLine="360"/>
              <w:jc w:val="both"/>
              <w:rPr>
                <w:szCs w:val="24"/>
              </w:rPr>
            </w:pPr>
            <w:r w:rsidRPr="008D3508">
              <w:rPr>
                <w:szCs w:val="24"/>
              </w:rPr>
              <w:t>«Детский сад № 18 общеразвивающего вида с приоритетным осуществлением художественно-эстетического направления развития воспитанников»;</w:t>
            </w:r>
          </w:p>
          <w:p w:rsidR="00087F4A" w:rsidRPr="008D3508" w:rsidRDefault="00087F4A" w:rsidP="006D605F">
            <w:pPr>
              <w:numPr>
                <w:ilvl w:val="0"/>
                <w:numId w:val="4"/>
              </w:numPr>
              <w:ind w:left="0" w:firstLine="360"/>
              <w:jc w:val="both"/>
              <w:rPr>
                <w:szCs w:val="24"/>
              </w:rPr>
            </w:pPr>
            <w:r w:rsidRPr="008D3508">
              <w:rPr>
                <w:szCs w:val="24"/>
              </w:rPr>
              <w:t>«Центр развития ребенка «Дюймовочка» - детский сад № 28»</w:t>
            </w:r>
          </w:p>
        </w:tc>
        <w:tc>
          <w:tcPr>
            <w:tcW w:w="1556" w:type="dxa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Ноябрь - декабрь</w:t>
            </w:r>
          </w:p>
        </w:tc>
      </w:tr>
      <w:tr w:rsidR="00087F4A" w:rsidRPr="008D3508" w:rsidTr="00EF0B6F">
        <w:tc>
          <w:tcPr>
            <w:tcW w:w="1080" w:type="dxa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8</w:t>
            </w:r>
          </w:p>
        </w:tc>
        <w:tc>
          <w:tcPr>
            <w:tcW w:w="7200" w:type="dxa"/>
            <w:gridSpan w:val="2"/>
            <w:vAlign w:val="center"/>
          </w:tcPr>
          <w:p w:rsidR="00087F4A" w:rsidRPr="008D3508" w:rsidRDefault="00087F4A" w:rsidP="00EF0B6F">
            <w:pPr>
              <w:jc w:val="both"/>
              <w:rPr>
                <w:szCs w:val="24"/>
              </w:rPr>
            </w:pPr>
            <w:r w:rsidRPr="008D3508">
              <w:rPr>
                <w:szCs w:val="24"/>
              </w:rPr>
              <w:t>Проверка использования бюджетных средств, направленных в 2017 году и прошедшем периоде 2018 года на реализацию приоритетного проекта «Формирование комфортной городской среды» (совместное мероприятие с Контрольно-счетной палатой Курской области)</w:t>
            </w:r>
          </w:p>
        </w:tc>
        <w:tc>
          <w:tcPr>
            <w:tcW w:w="1556" w:type="dxa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  <w:lang w:val="en-US"/>
              </w:rPr>
              <w:t>III</w:t>
            </w:r>
            <w:r w:rsidRPr="008D3508">
              <w:rPr>
                <w:szCs w:val="24"/>
              </w:rPr>
              <w:t xml:space="preserve"> квартал</w:t>
            </w:r>
          </w:p>
        </w:tc>
      </w:tr>
      <w:tr w:rsidR="00087F4A" w:rsidRPr="008D3508" w:rsidTr="00EF0B6F">
        <w:tc>
          <w:tcPr>
            <w:tcW w:w="1080" w:type="dxa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200" w:type="dxa"/>
            <w:gridSpan w:val="2"/>
            <w:vAlign w:val="center"/>
          </w:tcPr>
          <w:p w:rsidR="00087F4A" w:rsidRPr="008D3508" w:rsidRDefault="00087F4A" w:rsidP="00AA48FB">
            <w:pPr>
              <w:jc w:val="both"/>
              <w:rPr>
                <w:szCs w:val="24"/>
              </w:rPr>
            </w:pPr>
            <w:r w:rsidRPr="00AA48FB">
              <w:rPr>
                <w:szCs w:val="24"/>
              </w:rPr>
              <w:t>Внешняя проверка бюджетной отчетности главн</w:t>
            </w:r>
            <w:r>
              <w:rPr>
                <w:szCs w:val="24"/>
              </w:rPr>
              <w:t>ого</w:t>
            </w:r>
            <w:r w:rsidRPr="00AA48FB">
              <w:rPr>
                <w:szCs w:val="24"/>
              </w:rPr>
              <w:t xml:space="preserve"> администратор</w:t>
            </w:r>
            <w:r>
              <w:rPr>
                <w:szCs w:val="24"/>
              </w:rPr>
              <w:t>а</w:t>
            </w:r>
            <w:r w:rsidRPr="00AA48FB">
              <w:rPr>
                <w:szCs w:val="24"/>
              </w:rPr>
              <w:t xml:space="preserve"> бюджетных средств</w:t>
            </w:r>
            <w:r>
              <w:rPr>
                <w:szCs w:val="24"/>
              </w:rPr>
              <w:t xml:space="preserve"> - </w:t>
            </w:r>
            <w:r w:rsidRPr="008D3508">
              <w:rPr>
                <w:szCs w:val="24"/>
              </w:rPr>
              <w:t>Управлени</w:t>
            </w:r>
            <w:r>
              <w:rPr>
                <w:szCs w:val="24"/>
              </w:rPr>
              <w:t>я</w:t>
            </w:r>
            <w:r w:rsidRPr="008D3508">
              <w:rPr>
                <w:szCs w:val="24"/>
              </w:rPr>
              <w:t xml:space="preserve"> физической культуры и спорта администрации города Железногорска</w:t>
            </w:r>
          </w:p>
        </w:tc>
        <w:tc>
          <w:tcPr>
            <w:tcW w:w="1556" w:type="dxa"/>
            <w:vAlign w:val="center"/>
          </w:tcPr>
          <w:p w:rsidR="00087F4A" w:rsidRPr="00AA48FB" w:rsidRDefault="00087F4A" w:rsidP="00EF0B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Март-апрель</w:t>
            </w:r>
          </w:p>
        </w:tc>
      </w:tr>
      <w:tr w:rsidR="00087F4A" w:rsidRPr="008D3508" w:rsidTr="00EF0B6F">
        <w:trPr>
          <w:trHeight w:val="460"/>
        </w:trPr>
        <w:tc>
          <w:tcPr>
            <w:tcW w:w="9836" w:type="dxa"/>
            <w:gridSpan w:val="4"/>
            <w:vAlign w:val="center"/>
          </w:tcPr>
          <w:p w:rsidR="00087F4A" w:rsidRPr="008D3508" w:rsidRDefault="00087F4A" w:rsidP="00EF0B6F">
            <w:pPr>
              <w:jc w:val="center"/>
              <w:rPr>
                <w:b/>
                <w:szCs w:val="24"/>
              </w:rPr>
            </w:pPr>
            <w:r w:rsidRPr="008D3508">
              <w:rPr>
                <w:b/>
                <w:szCs w:val="24"/>
                <w:lang w:val="en-US"/>
              </w:rPr>
              <w:t>II</w:t>
            </w:r>
            <w:r w:rsidRPr="008D3508">
              <w:rPr>
                <w:b/>
                <w:szCs w:val="24"/>
              </w:rPr>
              <w:t>. Экспертно-аналитические мероприятия</w:t>
            </w:r>
          </w:p>
        </w:tc>
      </w:tr>
      <w:tr w:rsidR="00087F4A" w:rsidRPr="008D3508" w:rsidTr="00EF0B6F">
        <w:trPr>
          <w:trHeight w:val="285"/>
        </w:trPr>
        <w:tc>
          <w:tcPr>
            <w:tcW w:w="1080" w:type="dxa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1</w:t>
            </w:r>
          </w:p>
        </w:tc>
        <w:tc>
          <w:tcPr>
            <w:tcW w:w="7180" w:type="dxa"/>
            <w:vAlign w:val="center"/>
          </w:tcPr>
          <w:p w:rsidR="00087F4A" w:rsidRPr="008D3508" w:rsidRDefault="00087F4A" w:rsidP="00EF0B6F">
            <w:pPr>
              <w:jc w:val="both"/>
              <w:rPr>
                <w:szCs w:val="24"/>
              </w:rPr>
            </w:pPr>
            <w:r w:rsidRPr="008D3508">
              <w:rPr>
                <w:szCs w:val="24"/>
              </w:rPr>
              <w:t xml:space="preserve">Отчет о деятельности Контрольно-счетной палаты города Железногорска Курской области за 2017 год </w:t>
            </w:r>
          </w:p>
        </w:tc>
        <w:tc>
          <w:tcPr>
            <w:tcW w:w="1576" w:type="dxa"/>
            <w:gridSpan w:val="2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Январь</w:t>
            </w:r>
          </w:p>
        </w:tc>
      </w:tr>
      <w:tr w:rsidR="00087F4A" w:rsidRPr="008D3508" w:rsidTr="00EF0B6F">
        <w:trPr>
          <w:trHeight w:val="597"/>
        </w:trPr>
        <w:tc>
          <w:tcPr>
            <w:tcW w:w="1080" w:type="dxa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2</w:t>
            </w:r>
          </w:p>
        </w:tc>
        <w:tc>
          <w:tcPr>
            <w:tcW w:w="7180" w:type="dxa"/>
            <w:vAlign w:val="center"/>
          </w:tcPr>
          <w:p w:rsidR="00087F4A" w:rsidRPr="008D3508" w:rsidRDefault="00087F4A" w:rsidP="00EF0B6F">
            <w:pPr>
              <w:jc w:val="both"/>
              <w:rPr>
                <w:szCs w:val="24"/>
              </w:rPr>
            </w:pPr>
            <w:r w:rsidRPr="008D3508">
              <w:rPr>
                <w:szCs w:val="24"/>
              </w:rPr>
              <w:t>Внешняя проверка бюджетной отчетности главных администраторов бюджетных средств</w:t>
            </w:r>
          </w:p>
        </w:tc>
        <w:tc>
          <w:tcPr>
            <w:tcW w:w="1576" w:type="dxa"/>
            <w:gridSpan w:val="2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8D3508">
              <w:rPr>
                <w:szCs w:val="24"/>
              </w:rPr>
              <w:t>арт</w:t>
            </w:r>
            <w:r>
              <w:rPr>
                <w:szCs w:val="24"/>
              </w:rPr>
              <w:t xml:space="preserve"> - апрель</w:t>
            </w:r>
            <w:r w:rsidRPr="008D3508">
              <w:rPr>
                <w:szCs w:val="24"/>
              </w:rPr>
              <w:t xml:space="preserve"> </w:t>
            </w:r>
          </w:p>
        </w:tc>
      </w:tr>
      <w:tr w:rsidR="00087F4A" w:rsidRPr="008D3508" w:rsidTr="00EF0B6F">
        <w:tc>
          <w:tcPr>
            <w:tcW w:w="1080" w:type="dxa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3</w:t>
            </w:r>
          </w:p>
        </w:tc>
        <w:tc>
          <w:tcPr>
            <w:tcW w:w="7180" w:type="dxa"/>
            <w:vAlign w:val="center"/>
          </w:tcPr>
          <w:p w:rsidR="00087F4A" w:rsidRPr="008D3508" w:rsidRDefault="00087F4A" w:rsidP="00EF0B6F">
            <w:pPr>
              <w:jc w:val="both"/>
              <w:rPr>
                <w:szCs w:val="24"/>
              </w:rPr>
            </w:pPr>
            <w:r w:rsidRPr="008D3508">
              <w:rPr>
                <w:szCs w:val="24"/>
              </w:rPr>
              <w:t>Внешняя проверка годового отчета об исполнении бюджета города Железногорска за 2017 год</w:t>
            </w:r>
          </w:p>
        </w:tc>
        <w:tc>
          <w:tcPr>
            <w:tcW w:w="1576" w:type="dxa"/>
            <w:gridSpan w:val="2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 xml:space="preserve">Апрель </w:t>
            </w:r>
          </w:p>
        </w:tc>
      </w:tr>
      <w:tr w:rsidR="00087F4A" w:rsidRPr="008D3508" w:rsidTr="00EF0B6F">
        <w:tc>
          <w:tcPr>
            <w:tcW w:w="1080" w:type="dxa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4</w:t>
            </w:r>
          </w:p>
        </w:tc>
        <w:tc>
          <w:tcPr>
            <w:tcW w:w="7180" w:type="dxa"/>
            <w:vAlign w:val="center"/>
          </w:tcPr>
          <w:p w:rsidR="00087F4A" w:rsidRPr="008D3508" w:rsidRDefault="00087F4A" w:rsidP="00EF0B6F">
            <w:pPr>
              <w:jc w:val="both"/>
              <w:rPr>
                <w:bCs/>
                <w:szCs w:val="24"/>
              </w:rPr>
            </w:pPr>
            <w:r w:rsidRPr="008D3508">
              <w:rPr>
                <w:bCs/>
                <w:szCs w:val="24"/>
              </w:rPr>
              <w:t xml:space="preserve">Подготовка и представление Железногорской городской Думе оперативного отчета о ходе исполнения бюджета города Железногорска за </w:t>
            </w:r>
            <w:r w:rsidRPr="008D3508">
              <w:rPr>
                <w:bCs/>
                <w:szCs w:val="24"/>
                <w:lang w:val="en-US"/>
              </w:rPr>
              <w:t>I</w:t>
            </w:r>
            <w:r w:rsidRPr="008D3508">
              <w:rPr>
                <w:bCs/>
                <w:szCs w:val="24"/>
              </w:rPr>
              <w:t xml:space="preserve"> квартал 2018 года</w:t>
            </w:r>
          </w:p>
        </w:tc>
        <w:tc>
          <w:tcPr>
            <w:tcW w:w="1576" w:type="dxa"/>
            <w:gridSpan w:val="2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  <w:lang w:val="en-US"/>
              </w:rPr>
              <w:t>II</w:t>
            </w:r>
            <w:r w:rsidRPr="008D3508">
              <w:rPr>
                <w:szCs w:val="24"/>
              </w:rPr>
              <w:t xml:space="preserve"> квартал</w:t>
            </w:r>
          </w:p>
        </w:tc>
      </w:tr>
      <w:tr w:rsidR="00087F4A" w:rsidRPr="008D3508" w:rsidTr="00EF0B6F">
        <w:tc>
          <w:tcPr>
            <w:tcW w:w="1080" w:type="dxa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5</w:t>
            </w:r>
          </w:p>
        </w:tc>
        <w:tc>
          <w:tcPr>
            <w:tcW w:w="7180" w:type="dxa"/>
            <w:vAlign w:val="center"/>
          </w:tcPr>
          <w:p w:rsidR="00087F4A" w:rsidRPr="008D3508" w:rsidRDefault="00087F4A" w:rsidP="00EF0B6F">
            <w:pPr>
              <w:jc w:val="both"/>
              <w:rPr>
                <w:bCs/>
                <w:szCs w:val="24"/>
              </w:rPr>
            </w:pPr>
            <w:r w:rsidRPr="008D3508">
              <w:rPr>
                <w:bCs/>
                <w:szCs w:val="24"/>
              </w:rPr>
              <w:t>Анализ выполнения доходной части бюджета города Железногорска с предложениями по повышению наполняемости доходной части, в том числе увеличение налогового потенциала бюджета города Железногорска (предложение главы города Железногорска)</w:t>
            </w:r>
          </w:p>
        </w:tc>
        <w:tc>
          <w:tcPr>
            <w:tcW w:w="1576" w:type="dxa"/>
            <w:gridSpan w:val="2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 xml:space="preserve">Июнь-июль </w:t>
            </w:r>
          </w:p>
        </w:tc>
      </w:tr>
      <w:tr w:rsidR="00087F4A" w:rsidRPr="008D3508" w:rsidTr="00EF0B6F">
        <w:tc>
          <w:tcPr>
            <w:tcW w:w="1080" w:type="dxa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6</w:t>
            </w:r>
          </w:p>
        </w:tc>
        <w:tc>
          <w:tcPr>
            <w:tcW w:w="7180" w:type="dxa"/>
            <w:vAlign w:val="center"/>
          </w:tcPr>
          <w:p w:rsidR="00087F4A" w:rsidRPr="008D3508" w:rsidRDefault="00087F4A" w:rsidP="00CA3B0C">
            <w:pPr>
              <w:jc w:val="both"/>
              <w:rPr>
                <w:szCs w:val="24"/>
              </w:rPr>
            </w:pPr>
            <w:r w:rsidRPr="008D3508">
              <w:rPr>
                <w:szCs w:val="24"/>
              </w:rPr>
              <w:t xml:space="preserve">Подготовка и представление Железногорской городской Думе оперативного отчета о ходе исполнения бюджета города Железногорска за </w:t>
            </w:r>
            <w:r w:rsidRPr="008D3508">
              <w:rPr>
                <w:bCs/>
                <w:szCs w:val="24"/>
                <w:lang w:val="en-US"/>
              </w:rPr>
              <w:t>I</w:t>
            </w:r>
            <w:r w:rsidRPr="008D3508">
              <w:rPr>
                <w:szCs w:val="24"/>
              </w:rPr>
              <w:t xml:space="preserve"> полугодие 2018 года</w:t>
            </w:r>
          </w:p>
        </w:tc>
        <w:tc>
          <w:tcPr>
            <w:tcW w:w="1576" w:type="dxa"/>
            <w:gridSpan w:val="2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  <w:lang w:val="en-US"/>
              </w:rPr>
              <w:t>III</w:t>
            </w:r>
            <w:r w:rsidRPr="008D3508">
              <w:rPr>
                <w:szCs w:val="24"/>
              </w:rPr>
              <w:t xml:space="preserve"> квартал</w:t>
            </w:r>
          </w:p>
        </w:tc>
      </w:tr>
      <w:tr w:rsidR="00087F4A" w:rsidRPr="008D3508" w:rsidTr="00EF0B6F">
        <w:tc>
          <w:tcPr>
            <w:tcW w:w="1080" w:type="dxa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7</w:t>
            </w:r>
          </w:p>
        </w:tc>
        <w:tc>
          <w:tcPr>
            <w:tcW w:w="7180" w:type="dxa"/>
            <w:vAlign w:val="center"/>
          </w:tcPr>
          <w:p w:rsidR="00087F4A" w:rsidRPr="008D3508" w:rsidRDefault="00087F4A" w:rsidP="00EF0B6F">
            <w:pPr>
              <w:jc w:val="both"/>
              <w:rPr>
                <w:szCs w:val="24"/>
              </w:rPr>
            </w:pPr>
            <w:r w:rsidRPr="008D3508">
              <w:rPr>
                <w:szCs w:val="24"/>
              </w:rPr>
              <w:t>Подготовка и представление Железногорской городской Думе оперативного отчета о ходе исполнения бюджета города Железногорска за 9 месяцев 2018 года</w:t>
            </w:r>
          </w:p>
        </w:tc>
        <w:tc>
          <w:tcPr>
            <w:tcW w:w="1576" w:type="dxa"/>
            <w:gridSpan w:val="2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  <w:lang w:val="en-US"/>
              </w:rPr>
              <w:t>IV</w:t>
            </w:r>
            <w:r w:rsidRPr="008D3508">
              <w:rPr>
                <w:szCs w:val="24"/>
              </w:rPr>
              <w:t xml:space="preserve"> квартал</w:t>
            </w:r>
          </w:p>
        </w:tc>
      </w:tr>
      <w:tr w:rsidR="00087F4A" w:rsidRPr="008D3508" w:rsidTr="00EF0B6F">
        <w:tc>
          <w:tcPr>
            <w:tcW w:w="1080" w:type="dxa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8</w:t>
            </w:r>
          </w:p>
        </w:tc>
        <w:tc>
          <w:tcPr>
            <w:tcW w:w="7180" w:type="dxa"/>
            <w:vAlign w:val="center"/>
          </w:tcPr>
          <w:p w:rsidR="00087F4A" w:rsidRPr="008D3508" w:rsidRDefault="00087F4A" w:rsidP="00EF0B6F">
            <w:pPr>
              <w:jc w:val="both"/>
              <w:rPr>
                <w:szCs w:val="24"/>
              </w:rPr>
            </w:pPr>
            <w:r w:rsidRPr="008D3508">
              <w:rPr>
                <w:szCs w:val="24"/>
              </w:rPr>
              <w:t>Подготовка и представление в Железногорскую городскую Думу и администрацию города Железногорска заключений на проект решения «О бюджете города Железногорска на 2019 год»</w:t>
            </w:r>
          </w:p>
        </w:tc>
        <w:tc>
          <w:tcPr>
            <w:tcW w:w="1576" w:type="dxa"/>
            <w:gridSpan w:val="2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  <w:lang w:val="en-US"/>
              </w:rPr>
              <w:t>IV</w:t>
            </w:r>
            <w:r w:rsidRPr="008D3508">
              <w:rPr>
                <w:szCs w:val="24"/>
              </w:rPr>
              <w:t xml:space="preserve"> квартал</w:t>
            </w:r>
          </w:p>
        </w:tc>
      </w:tr>
      <w:tr w:rsidR="00087F4A" w:rsidRPr="008D3508" w:rsidTr="00EF0B6F">
        <w:tc>
          <w:tcPr>
            <w:tcW w:w="1080" w:type="dxa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9</w:t>
            </w:r>
          </w:p>
        </w:tc>
        <w:tc>
          <w:tcPr>
            <w:tcW w:w="7180" w:type="dxa"/>
            <w:vAlign w:val="center"/>
          </w:tcPr>
          <w:p w:rsidR="00087F4A" w:rsidRPr="008D3508" w:rsidRDefault="00087F4A" w:rsidP="00EF0B6F">
            <w:pPr>
              <w:jc w:val="both"/>
              <w:rPr>
                <w:szCs w:val="24"/>
              </w:rPr>
            </w:pPr>
            <w:r w:rsidRPr="008D3508">
              <w:rPr>
                <w:szCs w:val="24"/>
              </w:rPr>
              <w:t>Финансово-экономическая экспертиза проектов решений Железногорской городской Думы (включая обоснованность финансово-экономических обоснований) в части, касающейся расходных обязательств города Железногорска, а также муниципальных программ города Железногорска и подготовка заключений</w:t>
            </w:r>
          </w:p>
        </w:tc>
        <w:tc>
          <w:tcPr>
            <w:tcW w:w="1576" w:type="dxa"/>
            <w:gridSpan w:val="2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По мере необходимости</w:t>
            </w:r>
          </w:p>
        </w:tc>
      </w:tr>
      <w:tr w:rsidR="00087F4A" w:rsidRPr="008D3508" w:rsidTr="00EF0B6F">
        <w:tc>
          <w:tcPr>
            <w:tcW w:w="1080" w:type="dxa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10</w:t>
            </w:r>
          </w:p>
        </w:tc>
        <w:tc>
          <w:tcPr>
            <w:tcW w:w="7180" w:type="dxa"/>
            <w:vAlign w:val="center"/>
          </w:tcPr>
          <w:p w:rsidR="00087F4A" w:rsidRPr="008D3508" w:rsidRDefault="00087F4A" w:rsidP="00CA3B0C">
            <w:pPr>
              <w:jc w:val="both"/>
              <w:rPr>
                <w:szCs w:val="24"/>
              </w:rPr>
            </w:pPr>
            <w:r w:rsidRPr="008D3508">
              <w:rPr>
                <w:szCs w:val="24"/>
              </w:rPr>
              <w:t>Подготовка заключений на проекты решений Железногорской городской Думы «О внесении изменений и дополнений в решение городской Думы «О бюджете города Железногорска на 2018 год и плановый период 2019 и 2020 годов»</w:t>
            </w:r>
          </w:p>
        </w:tc>
        <w:tc>
          <w:tcPr>
            <w:tcW w:w="1576" w:type="dxa"/>
            <w:gridSpan w:val="2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При внесении изменений</w:t>
            </w:r>
          </w:p>
        </w:tc>
      </w:tr>
      <w:tr w:rsidR="00087F4A" w:rsidRPr="008D3508" w:rsidTr="00EF0B6F">
        <w:tc>
          <w:tcPr>
            <w:tcW w:w="1080" w:type="dxa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11</w:t>
            </w:r>
          </w:p>
        </w:tc>
        <w:tc>
          <w:tcPr>
            <w:tcW w:w="7180" w:type="dxa"/>
            <w:vAlign w:val="center"/>
          </w:tcPr>
          <w:p w:rsidR="00087F4A" w:rsidRPr="008D3508" w:rsidRDefault="00087F4A" w:rsidP="00EF0B6F">
            <w:pPr>
              <w:jc w:val="both"/>
              <w:rPr>
                <w:szCs w:val="24"/>
              </w:rPr>
            </w:pPr>
            <w:r w:rsidRPr="008D3508">
              <w:rPr>
                <w:szCs w:val="24"/>
              </w:rPr>
              <w:t xml:space="preserve">Аудит в сфере закупок </w:t>
            </w:r>
          </w:p>
        </w:tc>
        <w:tc>
          <w:tcPr>
            <w:tcW w:w="1576" w:type="dxa"/>
            <w:gridSpan w:val="2"/>
            <w:vAlign w:val="center"/>
          </w:tcPr>
          <w:p w:rsidR="00087F4A" w:rsidRPr="008D3508" w:rsidRDefault="00087F4A" w:rsidP="00EF0B6F">
            <w:pPr>
              <w:jc w:val="center"/>
              <w:rPr>
                <w:szCs w:val="24"/>
              </w:rPr>
            </w:pPr>
            <w:r w:rsidRPr="008D3508">
              <w:rPr>
                <w:szCs w:val="24"/>
              </w:rPr>
              <w:t>В течение года</w:t>
            </w:r>
          </w:p>
        </w:tc>
      </w:tr>
    </w:tbl>
    <w:p w:rsidR="00087F4A" w:rsidRPr="008D3508" w:rsidRDefault="00087F4A" w:rsidP="00E547B2">
      <w:pPr>
        <w:jc w:val="center"/>
        <w:rPr>
          <w:b/>
          <w:szCs w:val="24"/>
        </w:rPr>
      </w:pPr>
    </w:p>
    <w:p w:rsidR="00087F4A" w:rsidRDefault="00087F4A" w:rsidP="00E547B2">
      <w:pPr>
        <w:jc w:val="center"/>
        <w:rPr>
          <w:b/>
          <w:sz w:val="28"/>
          <w:szCs w:val="28"/>
        </w:rPr>
      </w:pPr>
    </w:p>
    <w:p w:rsidR="00087F4A" w:rsidRPr="005F0D7C" w:rsidRDefault="00087F4A" w:rsidP="008D3508">
      <w:pPr>
        <w:rPr>
          <w:b/>
          <w:sz w:val="28"/>
          <w:szCs w:val="28"/>
        </w:rPr>
      </w:pPr>
    </w:p>
    <w:p w:rsidR="00087F4A" w:rsidRPr="00F002FF" w:rsidRDefault="00087F4A" w:rsidP="00BB6D17"/>
    <w:sectPr w:rsidR="00087F4A" w:rsidRPr="00F002FF" w:rsidSect="00BE0C76">
      <w:headerReference w:type="default" r:id="rId8"/>
      <w:pgSz w:w="11906" w:h="16838"/>
      <w:pgMar w:top="539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F4A" w:rsidRDefault="00087F4A" w:rsidP="00F002FF">
      <w:r>
        <w:separator/>
      </w:r>
    </w:p>
  </w:endnote>
  <w:endnote w:type="continuationSeparator" w:id="0">
    <w:p w:rsidR="00087F4A" w:rsidRDefault="00087F4A" w:rsidP="00F00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F4A" w:rsidRDefault="00087F4A" w:rsidP="00F002FF">
      <w:r>
        <w:separator/>
      </w:r>
    </w:p>
  </w:footnote>
  <w:footnote w:type="continuationSeparator" w:id="0">
    <w:p w:rsidR="00087F4A" w:rsidRDefault="00087F4A" w:rsidP="00F00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F4A" w:rsidRDefault="00087F4A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087F4A" w:rsidRDefault="00087F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8C0"/>
    <w:multiLevelType w:val="hybridMultilevel"/>
    <w:tmpl w:val="18C0E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384A3C"/>
    <w:multiLevelType w:val="hybridMultilevel"/>
    <w:tmpl w:val="C61CA1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F222B3"/>
    <w:multiLevelType w:val="hybridMultilevel"/>
    <w:tmpl w:val="14C2B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081DDF"/>
    <w:multiLevelType w:val="hybridMultilevel"/>
    <w:tmpl w:val="C334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B08"/>
    <w:rsid w:val="0000129F"/>
    <w:rsid w:val="00017FB7"/>
    <w:rsid w:val="00024DFB"/>
    <w:rsid w:val="00027D15"/>
    <w:rsid w:val="00076A36"/>
    <w:rsid w:val="00087F4A"/>
    <w:rsid w:val="000A01A2"/>
    <w:rsid w:val="000F3669"/>
    <w:rsid w:val="000F5F7D"/>
    <w:rsid w:val="00136339"/>
    <w:rsid w:val="00174080"/>
    <w:rsid w:val="00183174"/>
    <w:rsid w:val="002157B2"/>
    <w:rsid w:val="00241723"/>
    <w:rsid w:val="00263D20"/>
    <w:rsid w:val="0028059F"/>
    <w:rsid w:val="003113E4"/>
    <w:rsid w:val="00326636"/>
    <w:rsid w:val="0035411D"/>
    <w:rsid w:val="003B03D3"/>
    <w:rsid w:val="0042747F"/>
    <w:rsid w:val="00432AEF"/>
    <w:rsid w:val="004777FE"/>
    <w:rsid w:val="004A17C6"/>
    <w:rsid w:val="004A35E8"/>
    <w:rsid w:val="004B4B49"/>
    <w:rsid w:val="004B5981"/>
    <w:rsid w:val="004C7C5A"/>
    <w:rsid w:val="005D1793"/>
    <w:rsid w:val="005F0D7C"/>
    <w:rsid w:val="00674DD7"/>
    <w:rsid w:val="00676D10"/>
    <w:rsid w:val="006A02E2"/>
    <w:rsid w:val="006D2CC4"/>
    <w:rsid w:val="006D605F"/>
    <w:rsid w:val="006E0FD4"/>
    <w:rsid w:val="007A1E76"/>
    <w:rsid w:val="007A4775"/>
    <w:rsid w:val="008306A1"/>
    <w:rsid w:val="0086197E"/>
    <w:rsid w:val="0087695B"/>
    <w:rsid w:val="008D15A0"/>
    <w:rsid w:val="008D3508"/>
    <w:rsid w:val="008F0E41"/>
    <w:rsid w:val="0090535F"/>
    <w:rsid w:val="00926ED2"/>
    <w:rsid w:val="00935ECA"/>
    <w:rsid w:val="00942B08"/>
    <w:rsid w:val="00962A67"/>
    <w:rsid w:val="009E2A53"/>
    <w:rsid w:val="00A90612"/>
    <w:rsid w:val="00AA48FB"/>
    <w:rsid w:val="00AE189B"/>
    <w:rsid w:val="00AE68EA"/>
    <w:rsid w:val="00AF49FB"/>
    <w:rsid w:val="00B106C4"/>
    <w:rsid w:val="00B248D5"/>
    <w:rsid w:val="00B674C8"/>
    <w:rsid w:val="00B67D99"/>
    <w:rsid w:val="00BB2796"/>
    <w:rsid w:val="00BB6D17"/>
    <w:rsid w:val="00BE0C76"/>
    <w:rsid w:val="00C9427C"/>
    <w:rsid w:val="00C948AA"/>
    <w:rsid w:val="00CA3B0C"/>
    <w:rsid w:val="00CE75CF"/>
    <w:rsid w:val="00D42C64"/>
    <w:rsid w:val="00D5768A"/>
    <w:rsid w:val="00E319AD"/>
    <w:rsid w:val="00E547B2"/>
    <w:rsid w:val="00E6564D"/>
    <w:rsid w:val="00E7389A"/>
    <w:rsid w:val="00EF0B6F"/>
    <w:rsid w:val="00F002FF"/>
    <w:rsid w:val="00F500E8"/>
    <w:rsid w:val="00F51453"/>
    <w:rsid w:val="00F97E07"/>
    <w:rsid w:val="00FB7331"/>
    <w:rsid w:val="00FD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B08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42B08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942B08"/>
    <w:rPr>
      <w:rFonts w:ascii="Times New Roman" w:hAnsi="Times New Roman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42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2B08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42B08"/>
    <w:pPr>
      <w:ind w:left="720"/>
      <w:contextualSpacing/>
    </w:pPr>
  </w:style>
  <w:style w:type="paragraph" w:customStyle="1" w:styleId="a">
    <w:name w:val="подпись"/>
    <w:basedOn w:val="Normal"/>
    <w:uiPriority w:val="99"/>
    <w:rsid w:val="00942B08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F002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02FF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002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02FF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819</Words>
  <Characters>4670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2018-05-10T12:08:00Z</cp:lastPrinted>
  <dcterms:created xsi:type="dcterms:W3CDTF">2018-05-10T12:05:00Z</dcterms:created>
  <dcterms:modified xsi:type="dcterms:W3CDTF">2018-05-10T14:21:00Z</dcterms:modified>
</cp:coreProperties>
</file>